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0A92D">
      <w:pPr>
        <w:spacing w:line="240" w:lineRule="auto"/>
        <w:jc w:val="center"/>
        <w:rPr>
          <w:rFonts w:hint="default" w:ascii="Times New Roman" w:hAnsi="Times New Roman" w:eastAsia="黑体" w:cs="Times New Roman"/>
          <w:b w:val="0"/>
          <w:bCs/>
          <w:color w:val="auto"/>
          <w:sz w:val="44"/>
          <w:szCs w:val="44"/>
        </w:rPr>
      </w:pPr>
    </w:p>
    <w:p w14:paraId="579AF2A8">
      <w:pPr>
        <w:spacing w:line="240" w:lineRule="auto"/>
        <w:jc w:val="center"/>
        <w:rPr>
          <w:rFonts w:hint="default" w:ascii="Times New Roman" w:hAnsi="Times New Roman" w:eastAsia="黑体" w:cs="Times New Roman"/>
          <w:b w:val="0"/>
          <w:bCs/>
          <w:color w:val="auto"/>
          <w:sz w:val="44"/>
          <w:szCs w:val="44"/>
        </w:rPr>
      </w:pPr>
    </w:p>
    <w:p w14:paraId="6A070229">
      <w:pPr>
        <w:spacing w:line="240" w:lineRule="auto"/>
        <w:jc w:val="center"/>
        <w:rPr>
          <w:rFonts w:hint="default" w:ascii="Times New Roman" w:hAnsi="Times New Roman" w:eastAsia="黑体" w:cs="Times New Roman"/>
          <w:b w:val="0"/>
          <w:bCs/>
          <w:color w:val="auto"/>
          <w:sz w:val="44"/>
          <w:szCs w:val="44"/>
        </w:rPr>
      </w:pPr>
    </w:p>
    <w:p w14:paraId="250BFEF3">
      <w:pPr>
        <w:spacing w:line="240" w:lineRule="auto"/>
        <w:jc w:val="center"/>
        <w:rPr>
          <w:rFonts w:hint="default" w:ascii="Times New Roman" w:hAnsi="Times New Roman" w:eastAsia="黑体" w:cs="Times New Roman"/>
          <w:b w:val="0"/>
          <w:bCs/>
          <w:color w:val="auto"/>
          <w:sz w:val="44"/>
          <w:szCs w:val="44"/>
        </w:rPr>
      </w:pPr>
      <w:r>
        <w:rPr>
          <w:rFonts w:hint="default" w:ascii="Times New Roman" w:hAnsi="Times New Roman" w:eastAsia="黑体" w:cs="Times New Roman"/>
          <w:b w:val="0"/>
          <w:bCs/>
          <w:color w:val="auto"/>
          <w:sz w:val="44"/>
          <w:szCs w:val="44"/>
        </w:rPr>
        <w:t>四川</w:t>
      </w:r>
      <w:r>
        <w:rPr>
          <w:rFonts w:hint="default" w:ascii="Times New Roman" w:hAnsi="Times New Roman" w:eastAsia="黑体" w:cs="Times New Roman"/>
          <w:b w:val="0"/>
          <w:bCs/>
          <w:color w:val="auto"/>
          <w:sz w:val="44"/>
          <w:szCs w:val="44"/>
          <w:lang w:eastAsia="zh-CN"/>
        </w:rPr>
        <w:t>蜀物</w:t>
      </w:r>
      <w:r>
        <w:rPr>
          <w:rFonts w:hint="default" w:ascii="Times New Roman" w:hAnsi="Times New Roman" w:eastAsia="黑体" w:cs="Times New Roman"/>
          <w:b w:val="0"/>
          <w:bCs/>
          <w:color w:val="auto"/>
          <w:sz w:val="44"/>
          <w:szCs w:val="44"/>
        </w:rPr>
        <w:t>广润物流有限公司</w:t>
      </w:r>
    </w:p>
    <w:p w14:paraId="67B12839">
      <w:pPr>
        <w:spacing w:line="560" w:lineRule="exact"/>
        <w:jc w:val="center"/>
        <w:rPr>
          <w:rFonts w:hint="default" w:ascii="Times New Roman" w:hAnsi="Times New Roman" w:eastAsia="宋体" w:cs="Times New Roman"/>
          <w:b w:val="0"/>
          <w:color w:val="auto"/>
          <w:kern w:val="1"/>
          <w:sz w:val="52"/>
          <w:szCs w:val="52"/>
        </w:rPr>
      </w:pPr>
      <w:r>
        <w:rPr>
          <w:rFonts w:hint="default" w:ascii="Times New Roman" w:hAnsi="Times New Roman" w:eastAsia="黑体" w:cs="Times New Roman"/>
          <w:b w:val="0"/>
          <w:bCs/>
          <w:color w:val="auto"/>
          <w:sz w:val="44"/>
          <w:szCs w:val="44"/>
          <w:lang w:val="en-US" w:eastAsia="zh-CN"/>
        </w:rPr>
        <w:t>选聘</w:t>
      </w:r>
      <w:r>
        <w:rPr>
          <w:rFonts w:hint="eastAsia" w:eastAsia="黑体" w:cs="Times New Roman"/>
          <w:b w:val="0"/>
          <w:bCs/>
          <w:color w:val="auto"/>
          <w:sz w:val="44"/>
          <w:szCs w:val="44"/>
          <w:lang w:val="en-US" w:eastAsia="zh-CN"/>
        </w:rPr>
        <w:t>某项目</w:t>
      </w:r>
      <w:r>
        <w:rPr>
          <w:rFonts w:hint="default" w:ascii="Times New Roman" w:hAnsi="Times New Roman" w:eastAsia="黑体" w:cs="Times New Roman"/>
          <w:b w:val="0"/>
          <w:bCs/>
          <w:color w:val="auto"/>
          <w:sz w:val="44"/>
          <w:szCs w:val="44"/>
          <w:lang w:val="en-US" w:eastAsia="zh-CN"/>
        </w:rPr>
        <w:t>专项法律服务中介机构</w:t>
      </w:r>
    </w:p>
    <w:p w14:paraId="7ECFB543">
      <w:pPr>
        <w:spacing w:line="560" w:lineRule="exact"/>
        <w:jc w:val="center"/>
        <w:rPr>
          <w:rFonts w:hint="default" w:ascii="Times New Roman" w:hAnsi="Times New Roman" w:eastAsia="宋体" w:cs="Times New Roman"/>
          <w:b/>
          <w:color w:val="auto"/>
          <w:kern w:val="1"/>
          <w:sz w:val="52"/>
          <w:szCs w:val="52"/>
        </w:rPr>
      </w:pPr>
    </w:p>
    <w:p w14:paraId="1A268E11">
      <w:pPr>
        <w:spacing w:line="560" w:lineRule="exact"/>
        <w:jc w:val="center"/>
        <w:rPr>
          <w:rFonts w:hint="default" w:ascii="Times New Roman" w:hAnsi="Times New Roman" w:eastAsia="方正小标宋_GBK" w:cs="Times New Roman"/>
          <w:b w:val="0"/>
          <w:color w:val="auto"/>
          <w:kern w:val="2"/>
          <w:sz w:val="44"/>
          <w:szCs w:val="44"/>
        </w:rPr>
      </w:pPr>
    </w:p>
    <w:p w14:paraId="7303A921">
      <w:pPr>
        <w:spacing w:line="560" w:lineRule="exact"/>
        <w:jc w:val="center"/>
        <w:rPr>
          <w:rFonts w:hint="default" w:ascii="Times New Roman" w:hAnsi="Times New Roman" w:eastAsia="方正小标宋_GBK" w:cs="Times New Roman"/>
          <w:b w:val="0"/>
          <w:color w:val="auto"/>
          <w:kern w:val="2"/>
          <w:sz w:val="44"/>
          <w:szCs w:val="44"/>
        </w:rPr>
      </w:pPr>
    </w:p>
    <w:p w14:paraId="20519692">
      <w:pPr>
        <w:spacing w:line="560" w:lineRule="exact"/>
        <w:jc w:val="center"/>
        <w:rPr>
          <w:rFonts w:hint="default" w:ascii="Times New Roman" w:hAnsi="Times New Roman" w:eastAsia="方正小标宋_GBK" w:cs="Times New Roman"/>
          <w:b w:val="0"/>
          <w:color w:val="auto"/>
          <w:kern w:val="2"/>
          <w:sz w:val="44"/>
          <w:szCs w:val="44"/>
        </w:rPr>
      </w:pPr>
    </w:p>
    <w:p w14:paraId="4BC52E9D">
      <w:pPr>
        <w:spacing w:line="560" w:lineRule="exact"/>
        <w:jc w:val="center"/>
        <w:rPr>
          <w:rFonts w:hint="default" w:ascii="Times New Roman" w:hAnsi="Times New Roman" w:eastAsia="方正小标宋_GBK" w:cs="Times New Roman"/>
          <w:b w:val="0"/>
          <w:color w:val="auto"/>
          <w:kern w:val="2"/>
          <w:sz w:val="44"/>
          <w:szCs w:val="44"/>
        </w:rPr>
      </w:pPr>
    </w:p>
    <w:p w14:paraId="7D130E05">
      <w:pPr>
        <w:spacing w:line="560" w:lineRule="exact"/>
        <w:jc w:val="center"/>
        <w:rPr>
          <w:rFonts w:hint="default" w:ascii="Times New Roman" w:hAnsi="Times New Roman" w:eastAsia="方正小标宋_GBK" w:cs="Times New Roman"/>
          <w:b w:val="0"/>
          <w:color w:val="auto"/>
          <w:kern w:val="2"/>
          <w:sz w:val="44"/>
          <w:szCs w:val="44"/>
        </w:rPr>
      </w:pPr>
    </w:p>
    <w:p w14:paraId="05DDBDE7">
      <w:pPr>
        <w:keepNext w:val="0"/>
        <w:keepLines w:val="0"/>
        <w:pageBreakBefore w:val="0"/>
        <w:widowControl/>
        <w:kinsoku/>
        <w:wordWrap/>
        <w:overflowPunct/>
        <w:topLinePunct w:val="0"/>
        <w:autoSpaceDE/>
        <w:autoSpaceDN/>
        <w:bidi w:val="0"/>
        <w:adjustRightInd/>
        <w:snapToGrid/>
        <w:spacing w:line="228" w:lineRule="auto"/>
        <w:jc w:val="center"/>
        <w:textAlignment w:val="auto"/>
        <w:rPr>
          <w:rFonts w:hint="default" w:ascii="Times New Roman" w:hAnsi="Times New Roman" w:eastAsia="黑体" w:cs="Times New Roman"/>
          <w:bCs/>
          <w:color w:val="auto"/>
          <w:sz w:val="44"/>
          <w:szCs w:val="44"/>
          <w:lang w:eastAsia="zh-CN"/>
        </w:rPr>
      </w:pPr>
      <w:r>
        <w:rPr>
          <w:rFonts w:hint="default" w:ascii="Times New Roman" w:hAnsi="Times New Roman" w:eastAsia="黑体" w:cs="Times New Roman"/>
          <w:b w:val="0"/>
          <w:bCs/>
          <w:color w:val="auto"/>
          <w:sz w:val="44"/>
          <w:szCs w:val="44"/>
          <w:lang w:val="en-US" w:eastAsia="zh-CN"/>
        </w:rPr>
        <w:t>公开比选</w:t>
      </w:r>
      <w:r>
        <w:rPr>
          <w:rFonts w:hint="default" w:ascii="Times New Roman" w:hAnsi="Times New Roman" w:eastAsia="黑体" w:cs="Times New Roman"/>
          <w:b w:val="0"/>
          <w:bCs/>
          <w:color w:val="auto"/>
          <w:sz w:val="44"/>
          <w:szCs w:val="44"/>
          <w:lang w:eastAsia="zh-CN"/>
        </w:rPr>
        <w:t>文件</w:t>
      </w:r>
    </w:p>
    <w:p w14:paraId="7C22341F">
      <w:pPr>
        <w:spacing w:line="560" w:lineRule="exact"/>
        <w:jc w:val="center"/>
        <w:rPr>
          <w:rFonts w:hint="default" w:ascii="Times New Roman" w:hAnsi="Times New Roman" w:eastAsia="方正小标宋_GBK" w:cs="Times New Roman"/>
          <w:color w:val="auto"/>
          <w:kern w:val="2"/>
          <w:sz w:val="44"/>
          <w:szCs w:val="44"/>
          <w:lang w:eastAsia="zh-CN"/>
        </w:rPr>
      </w:pPr>
    </w:p>
    <w:p w14:paraId="42FEA857">
      <w:pPr>
        <w:spacing w:line="560" w:lineRule="exact"/>
        <w:ind w:firstLine="480"/>
        <w:rPr>
          <w:rFonts w:hint="default" w:ascii="Times New Roman" w:hAnsi="Times New Roman" w:eastAsia="宋体" w:cs="Times New Roman"/>
          <w:color w:val="auto"/>
          <w:kern w:val="1"/>
          <w:sz w:val="24"/>
        </w:rPr>
      </w:pPr>
    </w:p>
    <w:p w14:paraId="6F088E9A">
      <w:pPr>
        <w:spacing w:line="560" w:lineRule="exact"/>
        <w:ind w:firstLine="480"/>
        <w:rPr>
          <w:rFonts w:hint="default" w:ascii="Times New Roman" w:hAnsi="Times New Roman" w:eastAsia="宋体" w:cs="Times New Roman"/>
          <w:color w:val="auto"/>
          <w:kern w:val="1"/>
          <w:sz w:val="24"/>
        </w:rPr>
      </w:pPr>
    </w:p>
    <w:p w14:paraId="7DF565BE">
      <w:pPr>
        <w:spacing w:line="560" w:lineRule="exact"/>
        <w:ind w:firstLine="480"/>
        <w:rPr>
          <w:rFonts w:hint="default" w:ascii="Times New Roman" w:hAnsi="Times New Roman" w:eastAsia="宋体" w:cs="Times New Roman"/>
          <w:color w:val="auto"/>
          <w:kern w:val="1"/>
          <w:sz w:val="24"/>
        </w:rPr>
      </w:pPr>
    </w:p>
    <w:p w14:paraId="1639772D">
      <w:pPr>
        <w:spacing w:line="560" w:lineRule="exact"/>
        <w:ind w:firstLine="0"/>
        <w:rPr>
          <w:rFonts w:hint="default" w:ascii="Times New Roman" w:hAnsi="Times New Roman" w:eastAsia="宋体" w:cs="Times New Roman"/>
          <w:color w:val="auto"/>
          <w:kern w:val="1"/>
          <w:sz w:val="24"/>
        </w:rPr>
      </w:pPr>
    </w:p>
    <w:p w14:paraId="266673E8">
      <w:pPr>
        <w:spacing w:line="560" w:lineRule="exact"/>
        <w:ind w:firstLine="480"/>
        <w:rPr>
          <w:rFonts w:hint="default" w:ascii="Times New Roman" w:hAnsi="Times New Roman" w:eastAsia="宋体" w:cs="Times New Roman"/>
          <w:color w:val="auto"/>
          <w:kern w:val="1"/>
          <w:sz w:val="24"/>
        </w:rPr>
      </w:pPr>
    </w:p>
    <w:p w14:paraId="19EFF192">
      <w:pPr>
        <w:spacing w:line="560" w:lineRule="exact"/>
        <w:ind w:firstLine="0"/>
        <w:rPr>
          <w:rFonts w:hint="default" w:ascii="Times New Roman" w:hAnsi="Times New Roman" w:eastAsia="宋体" w:cs="Times New Roman"/>
          <w:color w:val="auto"/>
          <w:kern w:val="1"/>
          <w:sz w:val="24"/>
        </w:rPr>
      </w:pPr>
    </w:p>
    <w:p w14:paraId="6556A07D">
      <w:pPr>
        <w:spacing w:line="360" w:lineRule="auto"/>
        <w:ind w:firstLine="624"/>
        <w:jc w:val="center"/>
        <w:rPr>
          <w:rFonts w:hint="default" w:ascii="Times New Roman" w:hAnsi="Times New Roman" w:eastAsia="黑体" w:cs="Times New Roman"/>
          <w:b/>
          <w:color w:val="auto"/>
          <w:sz w:val="28"/>
          <w:szCs w:val="28"/>
        </w:rPr>
      </w:pPr>
    </w:p>
    <w:p w14:paraId="01955573">
      <w:pPr>
        <w:widowControl/>
        <w:spacing w:line="360" w:lineRule="auto"/>
        <w:jc w:val="center"/>
        <w:rPr>
          <w:rFonts w:hint="default" w:ascii="Times New Roman" w:hAnsi="Times New Roman" w:eastAsia="黑体" w:cs="Times New Roman"/>
          <w:b w:val="0"/>
          <w:bCs w:val="0"/>
          <w:color w:val="auto"/>
          <w:kern w:val="0"/>
          <w:sz w:val="28"/>
          <w:szCs w:val="28"/>
        </w:rPr>
      </w:pPr>
      <w:r>
        <w:rPr>
          <w:rFonts w:hint="default" w:ascii="Times New Roman" w:hAnsi="Times New Roman" w:eastAsia="黑体" w:cs="Times New Roman"/>
          <w:b w:val="0"/>
          <w:bCs w:val="0"/>
          <w:color w:val="auto"/>
          <w:kern w:val="0"/>
          <w:sz w:val="28"/>
          <w:szCs w:val="28"/>
          <w:lang w:eastAsia="zh-CN"/>
        </w:rPr>
        <w:t>比选人</w:t>
      </w:r>
      <w:r>
        <w:rPr>
          <w:rFonts w:hint="default" w:ascii="Times New Roman" w:hAnsi="Times New Roman" w:eastAsia="黑体" w:cs="Times New Roman"/>
          <w:b w:val="0"/>
          <w:bCs w:val="0"/>
          <w:color w:val="auto"/>
          <w:kern w:val="0"/>
          <w:sz w:val="28"/>
          <w:szCs w:val="28"/>
        </w:rPr>
        <w:t>：四川蜀物广润物流有限公司</w:t>
      </w:r>
    </w:p>
    <w:p w14:paraId="4D5999C5">
      <w:pPr>
        <w:spacing w:line="360" w:lineRule="auto"/>
        <w:jc w:val="center"/>
        <w:rPr>
          <w:rFonts w:hint="eastAsia" w:ascii="Times New Roman" w:hAnsi="Times New Roman" w:eastAsia="黑体" w:cs="Times New Roman"/>
          <w:b w:val="0"/>
          <w:bCs w:val="0"/>
          <w:color w:val="auto"/>
          <w:sz w:val="28"/>
          <w:szCs w:val="28"/>
          <w:lang w:eastAsia="zh-CN"/>
        </w:rPr>
      </w:pPr>
      <w:r>
        <w:rPr>
          <w:rFonts w:hint="default" w:ascii="Times New Roman" w:hAnsi="Times New Roman" w:eastAsia="黑体" w:cs="Times New Roman"/>
          <w:b w:val="0"/>
          <w:bCs w:val="0"/>
          <w:color w:val="auto"/>
          <w:sz w:val="28"/>
          <w:szCs w:val="28"/>
        </w:rPr>
        <w:t>二〇二</w:t>
      </w:r>
      <w:r>
        <w:rPr>
          <w:rFonts w:hint="default" w:ascii="Times New Roman" w:hAnsi="Times New Roman" w:eastAsia="黑体" w:cs="Times New Roman"/>
          <w:b w:val="0"/>
          <w:bCs w:val="0"/>
          <w:color w:val="auto"/>
          <w:sz w:val="28"/>
          <w:szCs w:val="28"/>
          <w:lang w:val="en-US" w:eastAsia="zh-CN"/>
        </w:rPr>
        <w:t>五</w:t>
      </w:r>
      <w:r>
        <w:rPr>
          <w:rFonts w:hint="eastAsia" w:eastAsia="黑体" w:cs="Times New Roman"/>
          <w:b w:val="0"/>
          <w:bCs w:val="0"/>
          <w:color w:val="auto"/>
          <w:sz w:val="28"/>
          <w:szCs w:val="28"/>
          <w:lang w:eastAsia="zh-CN"/>
        </w:rPr>
        <w:t>年</w:t>
      </w:r>
      <w:r>
        <w:rPr>
          <w:rFonts w:hint="eastAsia" w:eastAsia="黑体" w:cs="Times New Roman"/>
          <w:b w:val="0"/>
          <w:bCs w:val="0"/>
          <w:color w:val="auto"/>
          <w:sz w:val="28"/>
          <w:szCs w:val="28"/>
          <w:lang w:val="en-US" w:eastAsia="zh-CN"/>
        </w:rPr>
        <w:t>十</w:t>
      </w:r>
      <w:r>
        <w:rPr>
          <w:rFonts w:hint="eastAsia" w:eastAsia="黑体" w:cs="Times New Roman"/>
          <w:b w:val="0"/>
          <w:bCs w:val="0"/>
          <w:color w:val="auto"/>
          <w:sz w:val="28"/>
          <w:szCs w:val="28"/>
          <w:lang w:eastAsia="zh-CN"/>
        </w:rPr>
        <w:t>月</w:t>
      </w:r>
    </w:p>
    <w:p w14:paraId="79A1AE74">
      <w:pPr>
        <w:pStyle w:val="4"/>
        <w:rPr>
          <w:rFonts w:hint="default" w:ascii="Times New Roman" w:hAnsi="Times New Roman" w:cs="Times New Roman"/>
          <w:color w:val="auto"/>
        </w:rPr>
        <w:sectPr>
          <w:footerReference r:id="rId3" w:type="default"/>
          <w:footerReference r:id="rId4" w:type="even"/>
          <w:pgSz w:w="11906" w:h="16838"/>
          <w:pgMar w:top="2098" w:right="1474" w:bottom="1984" w:left="1587" w:header="851" w:footer="992" w:gutter="0"/>
          <w:pgNumType w:fmt="numberInDash"/>
          <w:cols w:space="425" w:num="1"/>
          <w:docGrid w:type="lines" w:linePitch="312" w:charSpace="0"/>
        </w:sectPr>
      </w:pPr>
    </w:p>
    <w:p w14:paraId="16E67D1B">
      <w:pPr>
        <w:pStyle w:val="4"/>
        <w:rPr>
          <w:rFonts w:hint="default" w:ascii="Times New Roman" w:hAnsi="Times New Roman" w:cs="Times New Roman"/>
          <w:color w:val="auto"/>
        </w:rPr>
      </w:pPr>
    </w:p>
    <w:p w14:paraId="20F32039">
      <w:pPr>
        <w:bidi w:val="0"/>
        <w:jc w:val="center"/>
        <w:rPr>
          <w:rFonts w:hint="default" w:ascii="Times New Roman" w:hAnsi="Times New Roman" w:eastAsia="宋体" w:cs="Times New Roman"/>
          <w:b/>
          <w:color w:val="auto"/>
          <w:sz w:val="36"/>
        </w:rPr>
      </w:pPr>
      <w:r>
        <w:rPr>
          <w:rFonts w:hint="default" w:ascii="Times New Roman" w:hAnsi="Times New Roman" w:eastAsia="宋体" w:cs="Times New Roman"/>
          <w:b/>
          <w:color w:val="auto"/>
          <w:sz w:val="36"/>
        </w:rPr>
        <w:t>目    录</w:t>
      </w:r>
    </w:p>
    <w:p w14:paraId="3504D8F3">
      <w:pPr>
        <w:spacing w:line="520" w:lineRule="exact"/>
        <w:jc w:val="center"/>
        <w:rPr>
          <w:rFonts w:hint="default" w:ascii="Times New Roman" w:hAnsi="Times New Roman" w:eastAsia="宋体" w:cs="Times New Roman"/>
          <w:b/>
          <w:color w:val="auto"/>
          <w:sz w:val="36"/>
        </w:rPr>
      </w:pPr>
    </w:p>
    <w:p w14:paraId="66AA28C7">
      <w:pPr>
        <w:spacing w:line="520" w:lineRule="exact"/>
        <w:jc w:val="center"/>
        <w:rPr>
          <w:rFonts w:hint="default" w:ascii="Times New Roman" w:hAnsi="Times New Roman" w:eastAsia="宋体" w:cs="Times New Roman"/>
          <w:b/>
          <w:color w:val="auto"/>
          <w:sz w:val="36"/>
        </w:rPr>
      </w:pPr>
    </w:p>
    <w:p w14:paraId="1F35DE27">
      <w:pPr>
        <w:widowControl/>
        <w:spacing w:line="240" w:lineRule="auto"/>
        <w:jc w:val="left"/>
        <w:rPr>
          <w:rFonts w:hint="default" w:ascii="Times New Roman" w:hAnsi="Times New Roman" w:eastAsia="宋体" w:cs="Times New Roman"/>
          <w:color w:val="auto"/>
          <w:sz w:val="32"/>
          <w:szCs w:val="32"/>
          <w:lang w:eastAsia="zh-CN"/>
        </w:rPr>
      </w:pPr>
      <w:r>
        <w:rPr>
          <w:rFonts w:hint="default" w:ascii="Times New Roman" w:hAnsi="Times New Roman" w:eastAsia="宋体" w:cs="Times New Roman"/>
          <w:b/>
          <w:color w:val="auto"/>
          <w:kern w:val="2"/>
          <w:sz w:val="30"/>
          <w:szCs w:val="30"/>
          <w:lang w:val="en-US" w:eastAsia="zh-CN" w:bidi="ar-SA"/>
        </w:rPr>
        <w:fldChar w:fldCharType="begin"/>
      </w:r>
      <w:r>
        <w:rPr>
          <w:rFonts w:hint="default" w:ascii="Times New Roman" w:hAnsi="Times New Roman" w:eastAsia="宋体" w:cs="Times New Roman"/>
          <w:b/>
          <w:color w:val="auto"/>
          <w:kern w:val="2"/>
          <w:sz w:val="30"/>
          <w:szCs w:val="30"/>
          <w:u w:val="single"/>
          <w:lang w:val="en-US" w:eastAsia="zh-CN" w:bidi="ar-SA"/>
        </w:rPr>
        <w:instrText xml:space="preserve">TOC \o "1-3" \h  \u </w:instrText>
      </w:r>
      <w:r>
        <w:rPr>
          <w:rFonts w:hint="default" w:ascii="Times New Roman" w:hAnsi="Times New Roman" w:eastAsia="宋体" w:cs="Times New Roman"/>
          <w:b/>
          <w:color w:val="auto"/>
          <w:kern w:val="2"/>
          <w:sz w:val="30"/>
          <w:szCs w:val="30"/>
          <w:lang w:val="en-US" w:eastAsia="zh-CN" w:bidi="ar-SA"/>
        </w:rPr>
        <w:fldChar w:fldCharType="separate"/>
      </w:r>
      <w:r>
        <w:rPr>
          <w:rFonts w:hint="default" w:ascii="Times New Roman" w:hAnsi="Times New Roman" w:eastAsia="宋体" w:cs="Times New Roman"/>
          <w:b/>
          <w:color w:val="auto"/>
          <w:sz w:val="32"/>
          <w:szCs w:val="32"/>
        </w:rPr>
        <w:fldChar w:fldCharType="begin"/>
      </w:r>
      <w:r>
        <w:rPr>
          <w:rFonts w:hint="default" w:ascii="Times New Roman" w:hAnsi="Times New Roman" w:eastAsia="宋体" w:cs="Times New Roman"/>
          <w:b/>
          <w:color w:val="auto"/>
          <w:sz w:val="32"/>
          <w:szCs w:val="32"/>
        </w:rPr>
        <w:instrText xml:space="preserve"> TOC \o "1-2" \h \z \u </w:instrText>
      </w:r>
      <w:r>
        <w:rPr>
          <w:rFonts w:hint="default" w:ascii="Times New Roman" w:hAnsi="Times New Roman" w:eastAsia="宋体" w:cs="Times New Roman"/>
          <w:b/>
          <w:color w:val="auto"/>
          <w:sz w:val="32"/>
          <w:szCs w:val="32"/>
        </w:rPr>
        <w:fldChar w:fldCharType="separate"/>
      </w:r>
      <w:r>
        <w:rPr>
          <w:rFonts w:ascii="Times New Roman" w:hAnsi="Times New Roman" w:eastAsia="宋体" w:cs="Times New Roman"/>
          <w:color w:val="auto"/>
          <w:sz w:val="28"/>
          <w:szCs w:val="28"/>
        </w:rPr>
        <w:fldChar w:fldCharType="begin"/>
      </w:r>
      <w:r>
        <w:rPr>
          <w:rFonts w:ascii="Times New Roman" w:hAnsi="Times New Roman" w:eastAsia="宋体" w:cs="Times New Roman"/>
          <w:color w:val="auto"/>
          <w:sz w:val="28"/>
          <w:szCs w:val="28"/>
        </w:rPr>
        <w:instrText xml:space="preserve"> HYPERLINK \l "_Toc28807" </w:instrText>
      </w:r>
      <w:r>
        <w:rPr>
          <w:rFonts w:ascii="Times New Roman" w:hAnsi="Times New Roman" w:eastAsia="宋体" w:cs="Times New Roman"/>
          <w:color w:val="auto"/>
          <w:sz w:val="28"/>
          <w:szCs w:val="28"/>
        </w:rPr>
        <w:fldChar w:fldCharType="separate"/>
      </w:r>
      <w:r>
        <w:rPr>
          <w:rFonts w:hint="default" w:ascii="Times New Roman" w:hAnsi="Times New Roman" w:eastAsia="宋体" w:cs="Times New Roman"/>
          <w:color w:val="auto"/>
          <w:sz w:val="32"/>
          <w:szCs w:val="32"/>
        </w:rPr>
        <w:t xml:space="preserve">第一章  </w:t>
      </w:r>
      <w:r>
        <w:rPr>
          <w:rFonts w:hint="default" w:ascii="Times New Roman" w:hAnsi="Times New Roman" w:eastAsia="宋体" w:cs="Times New Roman"/>
          <w:color w:val="auto"/>
          <w:sz w:val="32"/>
          <w:szCs w:val="32"/>
          <w:lang w:val="en-US" w:eastAsia="zh-CN"/>
        </w:rPr>
        <w:t>比选</w:t>
      </w:r>
      <w:r>
        <w:rPr>
          <w:rFonts w:hint="default" w:ascii="Times New Roman" w:hAnsi="Times New Roman" w:eastAsia="宋体" w:cs="Times New Roman"/>
          <w:color w:val="auto"/>
          <w:sz w:val="32"/>
          <w:szCs w:val="32"/>
          <w:lang w:eastAsia="zh-CN"/>
        </w:rPr>
        <w:t>公告</w:t>
      </w:r>
      <w:r>
        <w:rPr>
          <w:rFonts w:hint="default" w:ascii="Times New Roman" w:hAnsi="Times New Roman" w:cs="Times New Roman"/>
          <w:color w:val="auto"/>
          <w:sz w:val="32"/>
          <w:szCs w:val="32"/>
          <w:lang w:val="en-US" w:eastAsia="zh-CN"/>
        </w:rPr>
        <w:t xml:space="preserve"> </w:t>
      </w:r>
      <w:r>
        <w:rPr>
          <w:rFonts w:hint="default" w:ascii="Times New Roman" w:hAnsi="Times New Roman" w:eastAsia="宋体" w:cs="Times New Roman"/>
          <w:color w:val="auto"/>
          <w:sz w:val="32"/>
          <w:szCs w:val="32"/>
        </w:rPr>
        <w:fldChar w:fldCharType="end"/>
      </w:r>
      <w:r>
        <w:rPr>
          <w:rFonts w:hint="default"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宋体" w:cs="Times New Roman"/>
          <w:color w:val="auto"/>
          <w:sz w:val="32"/>
          <w:szCs w:val="32"/>
          <w:lang w:val="en-US" w:eastAsia="zh-CN"/>
        </w:rPr>
        <w:t>（</w:t>
      </w:r>
      <w:r>
        <w:rPr>
          <w:rFonts w:hint="eastAsia" w:cs="Times New Roman"/>
          <w:color w:val="auto"/>
          <w:sz w:val="32"/>
          <w:szCs w:val="32"/>
          <w:lang w:val="en-US" w:eastAsia="zh-CN"/>
        </w:rPr>
        <w:t>3</w:t>
      </w:r>
      <w:r>
        <w:rPr>
          <w:rFonts w:hint="default" w:ascii="Times New Roman" w:hAnsi="Times New Roman" w:eastAsia="宋体" w:cs="Times New Roman"/>
          <w:color w:val="auto"/>
          <w:sz w:val="32"/>
          <w:szCs w:val="32"/>
          <w:lang w:val="en-US" w:eastAsia="zh-CN"/>
        </w:rPr>
        <w:t>）</w:t>
      </w:r>
    </w:p>
    <w:p w14:paraId="52333CD5">
      <w:pPr>
        <w:widowControl/>
        <w:spacing w:line="240" w:lineRule="auto"/>
        <w:jc w:val="left"/>
        <w:rPr>
          <w:rFonts w:hint="default" w:ascii="Times New Roman" w:hAnsi="Times New Roman" w:eastAsia="宋体" w:cs="Times New Roman"/>
          <w:color w:val="auto"/>
          <w:sz w:val="32"/>
          <w:szCs w:val="32"/>
          <w:lang w:val="en-US" w:eastAsia="zh-CN"/>
        </w:rPr>
      </w:pPr>
      <w:r>
        <w:rPr>
          <w:rFonts w:ascii="Times New Roman" w:hAnsi="Times New Roman" w:eastAsia="宋体" w:cs="Times New Roman"/>
          <w:color w:val="auto"/>
          <w:sz w:val="28"/>
          <w:szCs w:val="28"/>
        </w:rPr>
        <w:fldChar w:fldCharType="begin"/>
      </w:r>
      <w:r>
        <w:rPr>
          <w:rFonts w:ascii="Times New Roman" w:hAnsi="Times New Roman" w:eastAsia="宋体" w:cs="Times New Roman"/>
          <w:color w:val="auto"/>
          <w:sz w:val="28"/>
          <w:szCs w:val="28"/>
        </w:rPr>
        <w:instrText xml:space="preserve"> HYPERLINK \l "_Toc26734" </w:instrText>
      </w:r>
      <w:r>
        <w:rPr>
          <w:rFonts w:ascii="Times New Roman" w:hAnsi="Times New Roman" w:eastAsia="宋体" w:cs="Times New Roman"/>
          <w:color w:val="auto"/>
          <w:sz w:val="28"/>
          <w:szCs w:val="28"/>
        </w:rPr>
        <w:fldChar w:fldCharType="separate"/>
      </w:r>
      <w:r>
        <w:rPr>
          <w:rFonts w:hint="default" w:ascii="Times New Roman" w:hAnsi="Times New Roman" w:eastAsia="宋体" w:cs="Times New Roman"/>
          <w:color w:val="auto"/>
          <w:sz w:val="32"/>
          <w:szCs w:val="32"/>
        </w:rPr>
        <w:t xml:space="preserve">第二章  </w:t>
      </w:r>
      <w:r>
        <w:rPr>
          <w:rFonts w:hint="default" w:ascii="Times New Roman" w:hAnsi="Times New Roman" w:eastAsia="宋体" w:cs="Times New Roman"/>
          <w:color w:val="auto"/>
          <w:sz w:val="32"/>
          <w:szCs w:val="32"/>
          <w:lang w:val="en-US" w:eastAsia="zh-CN"/>
        </w:rPr>
        <w:t>比选申请人</w:t>
      </w:r>
      <w:r>
        <w:rPr>
          <w:rFonts w:hint="default" w:ascii="Times New Roman" w:hAnsi="Times New Roman" w:eastAsia="宋体" w:cs="Times New Roman"/>
          <w:color w:val="auto"/>
          <w:sz w:val="32"/>
          <w:szCs w:val="32"/>
        </w:rPr>
        <w:t>须知</w:t>
      </w:r>
      <w:r>
        <w:rPr>
          <w:rFonts w:hint="default" w:ascii="Times New Roman" w:hAnsi="Times New Roman"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宋体" w:cs="Times New Roman"/>
          <w:color w:val="auto"/>
          <w:sz w:val="32"/>
          <w:szCs w:val="32"/>
        </w:rPr>
        <w:fldChar w:fldCharType="end"/>
      </w:r>
      <w:r>
        <w:rPr>
          <w:rFonts w:hint="default"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宋体" w:cs="Times New Roman"/>
          <w:color w:val="auto"/>
          <w:sz w:val="32"/>
          <w:szCs w:val="32"/>
          <w:lang w:val="en-US" w:eastAsia="zh-CN"/>
        </w:rPr>
        <w:t>（</w:t>
      </w:r>
      <w:r>
        <w:rPr>
          <w:rFonts w:hint="eastAsia" w:cs="Times New Roman"/>
          <w:color w:val="auto"/>
          <w:sz w:val="32"/>
          <w:szCs w:val="32"/>
          <w:lang w:val="en-US" w:eastAsia="zh-CN"/>
        </w:rPr>
        <w:t>8</w:t>
      </w:r>
      <w:r>
        <w:rPr>
          <w:rFonts w:hint="default" w:ascii="Times New Roman" w:hAnsi="Times New Roman" w:eastAsia="宋体" w:cs="Times New Roman"/>
          <w:color w:val="auto"/>
          <w:sz w:val="32"/>
          <w:szCs w:val="32"/>
          <w:lang w:val="en-US" w:eastAsia="zh-CN"/>
        </w:rPr>
        <w:t>）</w:t>
      </w:r>
    </w:p>
    <w:p w14:paraId="58518C0B">
      <w:pPr>
        <w:widowControl/>
        <w:spacing w:line="240" w:lineRule="auto"/>
        <w:jc w:val="left"/>
        <w:rPr>
          <w:rFonts w:hint="default" w:ascii="Times New Roman" w:hAnsi="Times New Roman" w:eastAsia="宋体" w:cs="Times New Roman"/>
          <w:color w:val="auto"/>
          <w:sz w:val="32"/>
          <w:szCs w:val="32"/>
          <w:lang w:eastAsia="zh-CN"/>
        </w:rPr>
      </w:pPr>
      <w:r>
        <w:rPr>
          <w:rFonts w:ascii="Times New Roman" w:hAnsi="Times New Roman" w:eastAsia="宋体" w:cs="Times New Roman"/>
          <w:color w:val="auto"/>
          <w:sz w:val="28"/>
          <w:szCs w:val="28"/>
        </w:rPr>
        <w:fldChar w:fldCharType="begin"/>
      </w:r>
      <w:r>
        <w:rPr>
          <w:rFonts w:ascii="Times New Roman" w:hAnsi="Times New Roman" w:eastAsia="宋体" w:cs="Times New Roman"/>
          <w:color w:val="auto"/>
          <w:sz w:val="28"/>
          <w:szCs w:val="28"/>
        </w:rPr>
        <w:instrText xml:space="preserve"> HYPERLINK \l "_Toc10212" </w:instrText>
      </w:r>
      <w:r>
        <w:rPr>
          <w:rFonts w:ascii="Times New Roman" w:hAnsi="Times New Roman" w:eastAsia="宋体" w:cs="Times New Roman"/>
          <w:color w:val="auto"/>
          <w:sz w:val="28"/>
          <w:szCs w:val="28"/>
        </w:rPr>
        <w:fldChar w:fldCharType="separate"/>
      </w:r>
      <w:r>
        <w:rPr>
          <w:rFonts w:hint="default" w:ascii="Times New Roman" w:hAnsi="Times New Roman" w:eastAsia="宋体" w:cs="Times New Roman"/>
          <w:color w:val="auto"/>
          <w:kern w:val="44"/>
          <w:sz w:val="32"/>
          <w:szCs w:val="32"/>
        </w:rPr>
        <w:t>第三章  评审办法（综合评分法）</w:t>
      </w:r>
      <w:r>
        <w:rPr>
          <w:rFonts w:hint="default" w:ascii="Times New Roman" w:hAnsi="Times New Roman" w:eastAsia="宋体" w:cs="Times New Roman"/>
          <w:color w:val="auto"/>
          <w:sz w:val="32"/>
          <w:szCs w:val="32"/>
        </w:rPr>
        <w:tab/>
      </w:r>
      <w:r>
        <w:rPr>
          <w:rFonts w:hint="default" w:ascii="Times New Roman" w:hAnsi="Times New Roman" w:eastAsia="宋体" w:cs="Times New Roman"/>
          <w:color w:val="auto"/>
          <w:sz w:val="32"/>
          <w:szCs w:val="32"/>
        </w:rPr>
        <w:fldChar w:fldCharType="end"/>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宋体" w:cs="Times New Roman"/>
          <w:color w:val="auto"/>
          <w:sz w:val="32"/>
          <w:szCs w:val="32"/>
          <w:lang w:val="en-US" w:eastAsia="zh-CN"/>
        </w:rPr>
        <w:t>（</w:t>
      </w:r>
      <w:r>
        <w:rPr>
          <w:rFonts w:hint="eastAsia" w:cs="Times New Roman"/>
          <w:color w:val="auto"/>
          <w:sz w:val="32"/>
          <w:szCs w:val="32"/>
          <w:lang w:val="en-US" w:eastAsia="zh-CN"/>
        </w:rPr>
        <w:t>10</w:t>
      </w:r>
      <w:r>
        <w:rPr>
          <w:rFonts w:hint="default" w:ascii="Times New Roman" w:hAnsi="Times New Roman" w:eastAsia="宋体" w:cs="Times New Roman"/>
          <w:color w:val="auto"/>
          <w:sz w:val="32"/>
          <w:szCs w:val="32"/>
          <w:lang w:val="en-US" w:eastAsia="zh-CN"/>
        </w:rPr>
        <w:t>）</w:t>
      </w:r>
    </w:p>
    <w:p w14:paraId="591C9B8E">
      <w:pPr>
        <w:widowControl/>
        <w:spacing w:line="240" w:lineRule="auto"/>
        <w:jc w:val="left"/>
        <w:rPr>
          <w:rFonts w:hint="default" w:ascii="Times New Roman" w:hAnsi="Times New Roman" w:eastAsia="宋体" w:cs="Times New Roman"/>
          <w:color w:val="auto"/>
          <w:sz w:val="32"/>
          <w:szCs w:val="32"/>
          <w:lang w:val="en-US" w:eastAsia="zh-CN"/>
        </w:rPr>
      </w:pPr>
      <w:r>
        <w:rPr>
          <w:rFonts w:ascii="Times New Roman" w:hAnsi="Times New Roman" w:eastAsia="宋体" w:cs="Times New Roman"/>
          <w:color w:val="auto"/>
          <w:sz w:val="28"/>
          <w:szCs w:val="28"/>
        </w:rPr>
        <w:fldChar w:fldCharType="begin"/>
      </w:r>
      <w:r>
        <w:rPr>
          <w:rFonts w:ascii="Times New Roman" w:hAnsi="Times New Roman" w:eastAsia="宋体" w:cs="Times New Roman"/>
          <w:color w:val="auto"/>
          <w:sz w:val="28"/>
          <w:szCs w:val="28"/>
        </w:rPr>
        <w:instrText xml:space="preserve"> HYPERLINK \l "_Toc10212" </w:instrText>
      </w:r>
      <w:r>
        <w:rPr>
          <w:rFonts w:ascii="Times New Roman" w:hAnsi="Times New Roman" w:eastAsia="宋体" w:cs="Times New Roman"/>
          <w:color w:val="auto"/>
          <w:sz w:val="28"/>
          <w:szCs w:val="28"/>
        </w:rPr>
        <w:fldChar w:fldCharType="separate"/>
      </w:r>
      <w:r>
        <w:rPr>
          <w:rFonts w:hint="default" w:ascii="Times New Roman" w:hAnsi="Times New Roman" w:eastAsia="宋体" w:cs="Times New Roman"/>
          <w:color w:val="auto"/>
          <w:kern w:val="44"/>
          <w:sz w:val="32"/>
          <w:szCs w:val="32"/>
        </w:rPr>
        <w:t>第</w:t>
      </w:r>
      <w:r>
        <w:rPr>
          <w:rFonts w:hint="default" w:ascii="Times New Roman" w:hAnsi="Times New Roman" w:eastAsia="宋体" w:cs="Times New Roman"/>
          <w:color w:val="auto"/>
          <w:kern w:val="44"/>
          <w:sz w:val="32"/>
          <w:szCs w:val="32"/>
          <w:lang w:eastAsia="zh-CN"/>
        </w:rPr>
        <w:t>四</w:t>
      </w:r>
      <w:r>
        <w:rPr>
          <w:rFonts w:hint="default" w:ascii="Times New Roman" w:hAnsi="Times New Roman" w:eastAsia="宋体" w:cs="Times New Roman"/>
          <w:color w:val="auto"/>
          <w:kern w:val="44"/>
          <w:sz w:val="32"/>
          <w:szCs w:val="32"/>
        </w:rPr>
        <w:t xml:space="preserve">章  </w:t>
      </w:r>
      <w:r>
        <w:rPr>
          <w:rFonts w:hint="default" w:ascii="Times New Roman" w:hAnsi="Times New Roman" w:eastAsia="宋体" w:cs="Times New Roman"/>
          <w:color w:val="auto"/>
          <w:sz w:val="32"/>
          <w:szCs w:val="32"/>
        </w:rPr>
        <w:fldChar w:fldCharType="end"/>
      </w:r>
      <w:r>
        <w:rPr>
          <w:rFonts w:ascii="Times New Roman" w:hAnsi="Times New Roman" w:eastAsia="宋体" w:cs="Times New Roman"/>
          <w:color w:val="auto"/>
          <w:sz w:val="28"/>
          <w:szCs w:val="28"/>
        </w:rPr>
        <w:fldChar w:fldCharType="begin"/>
      </w:r>
      <w:r>
        <w:rPr>
          <w:rFonts w:ascii="Times New Roman" w:hAnsi="Times New Roman" w:eastAsia="宋体" w:cs="Times New Roman"/>
          <w:color w:val="auto"/>
          <w:sz w:val="28"/>
          <w:szCs w:val="28"/>
        </w:rPr>
        <w:instrText xml:space="preserve"> HYPERLINK \l "_Toc23920" </w:instrText>
      </w:r>
      <w:r>
        <w:rPr>
          <w:rFonts w:ascii="Times New Roman" w:hAnsi="Times New Roman" w:eastAsia="宋体" w:cs="Times New Roman"/>
          <w:color w:val="auto"/>
          <w:sz w:val="28"/>
          <w:szCs w:val="28"/>
        </w:rPr>
        <w:fldChar w:fldCharType="separate"/>
      </w:r>
      <w:r>
        <w:rPr>
          <w:rFonts w:hint="default" w:ascii="Times New Roman" w:hAnsi="Times New Roman" w:eastAsia="宋体" w:cs="Times New Roman"/>
          <w:color w:val="auto"/>
          <w:sz w:val="32"/>
          <w:szCs w:val="32"/>
        </w:rPr>
        <w:t>合同主要条款</w:t>
      </w:r>
      <w:r>
        <w:rPr>
          <w:rFonts w:hint="default" w:ascii="Times New Roman" w:hAnsi="Times New Roman" w:eastAsia="宋体" w:cs="Times New Roman"/>
          <w:color w:val="auto"/>
          <w:sz w:val="32"/>
          <w:szCs w:val="32"/>
        </w:rPr>
        <w:tab/>
      </w:r>
      <w:r>
        <w:rPr>
          <w:rFonts w:hint="default" w:ascii="Times New Roman" w:hAnsi="Times New Roman" w:eastAsia="宋体" w:cs="Times New Roman"/>
          <w:color w:val="auto"/>
          <w:sz w:val="32"/>
          <w:szCs w:val="32"/>
        </w:rPr>
        <w:fldChar w:fldCharType="end"/>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宋体" w:cs="Times New Roman"/>
          <w:color w:val="auto"/>
          <w:sz w:val="32"/>
          <w:szCs w:val="32"/>
          <w:lang w:val="en-US" w:eastAsia="zh-CN"/>
        </w:rPr>
        <w:t>（</w:t>
      </w:r>
      <w:r>
        <w:rPr>
          <w:rFonts w:hint="eastAsia" w:cs="Times New Roman"/>
          <w:color w:val="auto"/>
          <w:sz w:val="32"/>
          <w:szCs w:val="32"/>
          <w:lang w:val="en-US" w:eastAsia="zh-CN"/>
        </w:rPr>
        <w:t>15</w:t>
      </w:r>
      <w:r>
        <w:rPr>
          <w:rFonts w:hint="default" w:ascii="Times New Roman" w:hAnsi="Times New Roman" w:eastAsia="宋体" w:cs="Times New Roman"/>
          <w:color w:val="auto"/>
          <w:sz w:val="32"/>
          <w:szCs w:val="32"/>
          <w:lang w:val="en-US" w:eastAsia="zh-CN"/>
        </w:rPr>
        <w:t>）</w:t>
      </w:r>
    </w:p>
    <w:p w14:paraId="22336287">
      <w:pPr>
        <w:widowControl/>
        <w:spacing w:line="240" w:lineRule="auto"/>
        <w:jc w:val="left"/>
        <w:rPr>
          <w:rFonts w:hint="default" w:ascii="Times New Roman" w:hAnsi="Times New Roman" w:eastAsia="宋体" w:cs="Times New Roman"/>
          <w:color w:val="auto"/>
          <w:sz w:val="32"/>
          <w:szCs w:val="32"/>
          <w:lang w:val="en-US" w:eastAsia="zh-CN"/>
        </w:rPr>
      </w:pPr>
      <w:r>
        <w:rPr>
          <w:rFonts w:ascii="Times New Roman" w:hAnsi="Times New Roman" w:eastAsia="宋体" w:cs="Times New Roman"/>
          <w:color w:val="auto"/>
          <w:sz w:val="28"/>
          <w:szCs w:val="28"/>
        </w:rPr>
        <w:fldChar w:fldCharType="begin"/>
      </w:r>
      <w:r>
        <w:rPr>
          <w:rFonts w:ascii="Times New Roman" w:hAnsi="Times New Roman" w:eastAsia="宋体" w:cs="Times New Roman"/>
          <w:color w:val="auto"/>
          <w:sz w:val="28"/>
          <w:szCs w:val="28"/>
        </w:rPr>
        <w:instrText xml:space="preserve"> HYPERLINK \l "_Toc25781" </w:instrText>
      </w:r>
      <w:r>
        <w:rPr>
          <w:rFonts w:ascii="Times New Roman" w:hAnsi="Times New Roman" w:eastAsia="宋体" w:cs="Times New Roman"/>
          <w:color w:val="auto"/>
          <w:sz w:val="28"/>
          <w:szCs w:val="28"/>
        </w:rPr>
        <w:fldChar w:fldCharType="separate"/>
      </w:r>
      <w:r>
        <w:rPr>
          <w:rFonts w:hint="default" w:ascii="Times New Roman" w:hAnsi="Times New Roman" w:eastAsia="宋体" w:cs="Times New Roman"/>
          <w:color w:val="auto"/>
          <w:sz w:val="32"/>
          <w:szCs w:val="32"/>
        </w:rPr>
        <w:t>第</w:t>
      </w:r>
      <w:r>
        <w:rPr>
          <w:rFonts w:hint="default" w:ascii="Times New Roman" w:hAnsi="Times New Roman" w:eastAsia="宋体" w:cs="Times New Roman"/>
          <w:color w:val="auto"/>
          <w:sz w:val="32"/>
          <w:szCs w:val="32"/>
          <w:lang w:val="en-US" w:eastAsia="zh-CN"/>
        </w:rPr>
        <w:t>五</w:t>
      </w:r>
      <w:r>
        <w:rPr>
          <w:rFonts w:hint="default" w:ascii="Times New Roman" w:hAnsi="Times New Roman" w:eastAsia="宋体" w:cs="Times New Roman"/>
          <w:color w:val="auto"/>
          <w:sz w:val="32"/>
          <w:szCs w:val="32"/>
        </w:rPr>
        <w:t xml:space="preserve">章  </w:t>
      </w:r>
      <w:r>
        <w:rPr>
          <w:rFonts w:hint="default" w:ascii="Times New Roman" w:hAnsi="Times New Roman" w:eastAsia="宋体" w:cs="Times New Roman"/>
          <w:color w:val="auto"/>
          <w:sz w:val="32"/>
          <w:szCs w:val="32"/>
          <w:lang w:eastAsia="zh-CN"/>
        </w:rPr>
        <w:t>比选</w:t>
      </w:r>
      <w:r>
        <w:rPr>
          <w:rFonts w:hint="default" w:ascii="Times New Roman" w:hAnsi="Times New Roman" w:eastAsia="宋体" w:cs="Times New Roman"/>
          <w:color w:val="auto"/>
          <w:sz w:val="32"/>
          <w:szCs w:val="32"/>
          <w:lang w:val="en-US" w:eastAsia="zh-CN"/>
        </w:rPr>
        <w:t>申请书</w:t>
      </w:r>
      <w:r>
        <w:rPr>
          <w:rFonts w:hint="default" w:ascii="Times New Roman" w:hAnsi="Times New Roman" w:eastAsia="宋体" w:cs="Times New Roman"/>
          <w:color w:val="auto"/>
          <w:sz w:val="32"/>
          <w:szCs w:val="32"/>
        </w:rPr>
        <w:t>格式</w:t>
      </w:r>
      <w:r>
        <w:rPr>
          <w:rFonts w:hint="default" w:ascii="Times New Roman" w:hAnsi="Times New Roman" w:eastAsia="宋体" w:cs="Times New Roman"/>
          <w:color w:val="auto"/>
          <w:sz w:val="32"/>
          <w:szCs w:val="32"/>
        </w:rPr>
        <w:tab/>
      </w:r>
      <w:r>
        <w:rPr>
          <w:rFonts w:hint="default" w:ascii="Times New Roman" w:hAnsi="Times New Roman" w:eastAsia="宋体" w:cs="Times New Roman"/>
          <w:color w:val="auto"/>
          <w:sz w:val="32"/>
          <w:szCs w:val="32"/>
        </w:rPr>
        <w:fldChar w:fldCharType="end"/>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宋体" w:cs="Times New Roman"/>
          <w:color w:val="auto"/>
          <w:sz w:val="32"/>
          <w:szCs w:val="32"/>
          <w:lang w:val="en-US" w:eastAsia="zh-CN"/>
        </w:rPr>
        <w:t>（</w:t>
      </w:r>
      <w:r>
        <w:rPr>
          <w:rFonts w:hint="eastAsia" w:cs="Times New Roman"/>
          <w:color w:val="auto"/>
          <w:sz w:val="32"/>
          <w:szCs w:val="32"/>
          <w:lang w:val="en-US" w:eastAsia="zh-CN"/>
        </w:rPr>
        <w:t>20</w:t>
      </w:r>
      <w:r>
        <w:rPr>
          <w:rFonts w:hint="default" w:ascii="Times New Roman" w:hAnsi="Times New Roman" w:eastAsia="宋体" w:cs="Times New Roman"/>
          <w:color w:val="auto"/>
          <w:sz w:val="32"/>
          <w:szCs w:val="32"/>
          <w:lang w:val="en-US" w:eastAsia="zh-CN"/>
        </w:rPr>
        <w:t>）</w:t>
      </w:r>
    </w:p>
    <w:p w14:paraId="5E391951">
      <w:pPr>
        <w:widowControl/>
        <w:spacing w:line="240" w:lineRule="auto"/>
        <w:ind w:left="0" w:leftChars="0"/>
        <w:jc w:val="left"/>
        <w:rPr>
          <w:rFonts w:hint="default" w:ascii="Times New Roman" w:hAnsi="Times New Roman" w:eastAsia="宋体" w:cs="Times New Roman"/>
          <w:color w:val="auto"/>
          <w:sz w:val="32"/>
          <w:szCs w:val="32"/>
        </w:rPr>
      </w:pPr>
      <w:r>
        <w:rPr>
          <w:rFonts w:hint="default" w:ascii="Times New Roman" w:hAnsi="Times New Roman" w:eastAsia="宋体" w:cs="Times New Roman"/>
          <w:color w:val="auto"/>
          <w:sz w:val="32"/>
          <w:szCs w:val="32"/>
        </w:rPr>
        <w:fldChar w:fldCharType="end"/>
      </w:r>
    </w:p>
    <w:p w14:paraId="67E7D23C">
      <w:pPr>
        <w:widowControl/>
        <w:jc w:val="left"/>
        <w:rPr>
          <w:rFonts w:hint="default" w:ascii="Times New Roman" w:hAnsi="Times New Roman" w:eastAsia="方正小标宋_GBK" w:cs="Times New Roman"/>
          <w:b w:val="0"/>
          <w:bCs w:val="0"/>
          <w:color w:val="auto"/>
          <w:kern w:val="1"/>
          <w:sz w:val="44"/>
          <w:szCs w:val="44"/>
          <w:lang w:val="en-US" w:eastAsia="zh-CN"/>
        </w:rPr>
      </w:pPr>
      <w:r>
        <w:rPr>
          <w:rFonts w:hint="default" w:ascii="Times New Roman" w:hAnsi="Times New Roman" w:eastAsia="宋体" w:cs="Times New Roman"/>
          <w:color w:val="auto"/>
          <w:sz w:val="32"/>
          <w:szCs w:val="32"/>
        </w:rPr>
        <w:br w:type="page"/>
      </w:r>
      <w:r>
        <w:rPr>
          <w:rFonts w:hint="default" w:ascii="Times New Roman" w:hAnsi="Times New Roman" w:eastAsia="宋体" w:cs="Times New Roman"/>
          <w:b/>
          <w:color w:val="auto"/>
          <w:kern w:val="2"/>
          <w:sz w:val="30"/>
          <w:szCs w:val="30"/>
          <w:lang w:val="en-US" w:eastAsia="zh-CN" w:bidi="ar-SA"/>
        </w:rPr>
        <w:fldChar w:fldCharType="end"/>
      </w:r>
    </w:p>
    <w:p w14:paraId="7D9BCE7C">
      <w:pPr>
        <w:pStyle w:val="2"/>
        <w:jc w:val="center"/>
        <w:rPr>
          <w:rFonts w:hint="default" w:ascii="Times New Roman" w:hAnsi="Times New Roman" w:cs="Times New Roman"/>
          <w:color w:val="auto"/>
        </w:rPr>
        <w:sectPr>
          <w:footerReference r:id="rId5" w:type="default"/>
          <w:pgSz w:w="11906" w:h="16838"/>
          <w:pgMar w:top="1440" w:right="1800" w:bottom="1440" w:left="1800" w:header="851" w:footer="992" w:gutter="0"/>
          <w:pgNumType w:fmt="numberInDash"/>
          <w:cols w:space="425" w:num="1"/>
          <w:docGrid w:type="lines" w:linePitch="312" w:charSpace="0"/>
        </w:sectPr>
      </w:pPr>
    </w:p>
    <w:p w14:paraId="5541E5DE">
      <w:pPr>
        <w:pStyle w:val="2"/>
        <w:jc w:val="center"/>
        <w:rPr>
          <w:rFonts w:hint="default" w:ascii="Times New Roman" w:hAnsi="Times New Roman" w:eastAsia="宋体" w:cs="Times New Roman"/>
          <w:b/>
          <w:color w:val="auto"/>
          <w:kern w:val="44"/>
          <w:sz w:val="44"/>
          <w:szCs w:val="20"/>
          <w:lang w:eastAsia="zh-CN"/>
        </w:rPr>
      </w:pPr>
      <w:r>
        <w:rPr>
          <w:rFonts w:hint="default" w:ascii="Times New Roman" w:hAnsi="Times New Roman" w:cs="Times New Roman"/>
          <w:color w:val="auto"/>
        </w:rPr>
        <w:t>第一章</w:t>
      </w:r>
      <w:r>
        <w:rPr>
          <w:rFonts w:hint="default" w:ascii="Times New Roman" w:hAnsi="Times New Roman" w:cs="Times New Roman"/>
          <w:color w:val="auto"/>
          <w:lang w:val="en-US" w:eastAsia="zh-CN"/>
        </w:rPr>
        <w:t xml:space="preserve"> 比选</w:t>
      </w:r>
      <w:r>
        <w:rPr>
          <w:rFonts w:hint="default" w:ascii="Times New Roman" w:hAnsi="Times New Roman" w:cs="Times New Roman"/>
          <w:color w:val="auto"/>
          <w:lang w:eastAsia="zh-CN"/>
        </w:rPr>
        <w:t>公告</w:t>
      </w:r>
    </w:p>
    <w:p w14:paraId="5B0DFD7B">
      <w:pPr>
        <w:widowControl w:val="0"/>
        <w:autoSpaceDE w:val="0"/>
        <w:autoSpaceDN w:val="0"/>
        <w:adjustRightInd w:val="0"/>
        <w:spacing w:after="0" w:line="360" w:lineRule="auto"/>
        <w:ind w:firstLine="480" w:firstLineChars="200"/>
        <w:rPr>
          <w:rFonts w:hint="default" w:ascii="Times New Roman" w:hAnsi="Times New Roman" w:eastAsia="宋体" w:cs="Times New Roman"/>
          <w:b w:val="0"/>
          <w:bCs/>
          <w:color w:val="auto"/>
          <w:kern w:val="2"/>
          <w:sz w:val="24"/>
          <w:szCs w:val="24"/>
          <w:lang w:val="en-US" w:eastAsia="zh-CN" w:bidi="ar-SA"/>
        </w:rPr>
      </w:pPr>
    </w:p>
    <w:p w14:paraId="7C7EC7DB">
      <w:pPr>
        <w:widowControl/>
        <w:numPr>
          <w:ilvl w:val="0"/>
          <w:numId w:val="0"/>
        </w:numPr>
        <w:autoSpaceDE w:val="0"/>
        <w:autoSpaceDN w:val="0"/>
        <w:adjustRightInd w:val="0"/>
        <w:spacing w:after="0" w:line="540" w:lineRule="exact"/>
        <w:ind w:firstLine="640" w:firstLineChars="200"/>
        <w:contextualSpacing/>
        <w:outlineLvl w:val="0"/>
        <w:rPr>
          <w:rFonts w:hint="default" w:ascii="Times New Roman" w:hAnsi="Times New Roman" w:eastAsia="仿宋_GB2312" w:cs="Times New Roman"/>
          <w:b w:val="0"/>
          <w:bCs/>
          <w:color w:val="auto"/>
          <w:kern w:val="2"/>
          <w:sz w:val="32"/>
          <w:szCs w:val="32"/>
          <w:shd w:val="clear" w:color="auto" w:fill="auto"/>
          <w:lang w:val="en-US" w:eastAsia="zh-CN" w:bidi="ar-SA"/>
        </w:rPr>
      </w:pPr>
      <w:r>
        <w:rPr>
          <w:rFonts w:hint="default" w:ascii="Times New Roman" w:hAnsi="Times New Roman" w:eastAsia="仿宋_GB2312" w:cs="Times New Roman"/>
          <w:b w:val="0"/>
          <w:bCs/>
          <w:color w:val="auto"/>
          <w:kern w:val="2"/>
          <w:sz w:val="32"/>
          <w:szCs w:val="32"/>
          <w:shd w:val="clear" w:color="auto" w:fill="auto"/>
          <w:lang w:val="en-US" w:eastAsia="zh-CN" w:bidi="ar-SA"/>
        </w:rPr>
        <w:t>根据四川省政府国有资产监督管理委员会办公室《关于印发〈四川省国资委及出资企业中介机构选聘管理试行办法〉的通知》（国资委办〔2024〕9号）等文件规定，四川蜀物广润物流有限公司（以下简称比选人、我公司）拟公开比选某项目专项法律服务中介机构，请有意参加本次比选的单位按要求递交比选文件。</w:t>
      </w:r>
    </w:p>
    <w:p w14:paraId="4385D8BF">
      <w:pPr>
        <w:spacing w:line="560" w:lineRule="exact"/>
        <w:ind w:firstLine="640" w:firstLineChars="200"/>
        <w:jc w:val="left"/>
        <w:rPr>
          <w:rFonts w:hint="default" w:ascii="Times New Roman" w:hAnsi="Times New Roman" w:eastAsia="黑体" w:cs="Times New Roman"/>
          <w:b w:val="0"/>
          <w:bCs w:val="0"/>
          <w:color w:val="auto"/>
          <w:kern w:val="2"/>
          <w:sz w:val="32"/>
          <w:szCs w:val="32"/>
          <w:lang w:eastAsia="zh-CN"/>
        </w:rPr>
      </w:pPr>
      <w:r>
        <w:rPr>
          <w:rFonts w:hint="default" w:ascii="Times New Roman" w:hAnsi="Times New Roman" w:eastAsia="黑体" w:cs="Times New Roman"/>
          <w:b w:val="0"/>
          <w:bCs w:val="0"/>
          <w:color w:val="auto"/>
          <w:kern w:val="2"/>
          <w:sz w:val="32"/>
          <w:szCs w:val="32"/>
          <w:lang w:eastAsia="zh-CN"/>
        </w:rPr>
        <w:t>一、项目概况</w:t>
      </w:r>
    </w:p>
    <w:p w14:paraId="747FBBF6">
      <w:pPr>
        <w:widowControl/>
        <w:numPr>
          <w:ilvl w:val="0"/>
          <w:numId w:val="0"/>
        </w:numPr>
        <w:autoSpaceDE w:val="0"/>
        <w:autoSpaceDN w:val="0"/>
        <w:adjustRightInd w:val="0"/>
        <w:spacing w:after="0" w:line="540" w:lineRule="exact"/>
        <w:ind w:firstLine="640" w:firstLineChars="200"/>
        <w:contextualSpacing/>
        <w:outlineLvl w:val="0"/>
        <w:rPr>
          <w:rFonts w:hint="default" w:ascii="Times New Roman" w:hAnsi="Times New Roman" w:eastAsia="仿宋_GB2312" w:cs="Times New Roman"/>
          <w:b w:val="0"/>
          <w:bCs/>
          <w:color w:val="auto"/>
          <w:kern w:val="2"/>
          <w:sz w:val="32"/>
          <w:szCs w:val="32"/>
          <w:shd w:val="clear" w:color="auto" w:fill="auto"/>
          <w:lang w:val="en-US" w:eastAsia="zh-CN" w:bidi="ar-SA"/>
        </w:rPr>
      </w:pPr>
      <w:r>
        <w:rPr>
          <w:rFonts w:hint="eastAsia" w:eastAsia="仿宋_GB2312" w:cs="Times New Roman"/>
          <w:b w:val="0"/>
          <w:bCs/>
          <w:color w:val="auto"/>
          <w:kern w:val="2"/>
          <w:sz w:val="32"/>
          <w:szCs w:val="32"/>
          <w:shd w:val="clear" w:color="auto" w:fill="auto"/>
          <w:lang w:val="en-US" w:eastAsia="zh-CN" w:bidi="ar-SA"/>
        </w:rPr>
        <w:t>比选人</w:t>
      </w:r>
      <w:r>
        <w:rPr>
          <w:rFonts w:hint="default" w:ascii="Times New Roman" w:hAnsi="Times New Roman" w:eastAsia="仿宋_GB2312" w:cs="Times New Roman"/>
          <w:b w:val="0"/>
          <w:bCs/>
          <w:color w:val="auto"/>
          <w:kern w:val="2"/>
          <w:sz w:val="32"/>
          <w:szCs w:val="32"/>
          <w:shd w:val="clear" w:color="auto" w:fill="auto"/>
          <w:lang w:val="en-US" w:eastAsia="zh-CN" w:bidi="ar-SA"/>
        </w:rPr>
        <w:t>因与四川某公司开展项目合作,现发现该公司在合作过程中涉嫌构成合同诈骗、伪造公章或虚假诉讼。现</w:t>
      </w:r>
      <w:r>
        <w:rPr>
          <w:rFonts w:hint="eastAsia" w:eastAsia="仿宋_GB2312" w:cs="Times New Roman"/>
          <w:b w:val="0"/>
          <w:bCs/>
          <w:color w:val="auto"/>
          <w:kern w:val="2"/>
          <w:sz w:val="32"/>
          <w:szCs w:val="32"/>
          <w:shd w:val="clear" w:color="auto" w:fill="auto"/>
          <w:lang w:val="en-US" w:eastAsia="zh-CN" w:bidi="ar-SA"/>
        </w:rPr>
        <w:t>比选人</w:t>
      </w:r>
      <w:r>
        <w:rPr>
          <w:rFonts w:hint="default" w:ascii="Times New Roman" w:hAnsi="Times New Roman" w:eastAsia="仿宋_GB2312" w:cs="Times New Roman"/>
          <w:b w:val="0"/>
          <w:bCs/>
          <w:color w:val="auto"/>
          <w:kern w:val="2"/>
          <w:sz w:val="32"/>
          <w:szCs w:val="32"/>
          <w:shd w:val="clear" w:color="auto" w:fill="auto"/>
          <w:lang w:val="en-US" w:eastAsia="zh-CN" w:bidi="ar-SA"/>
        </w:rPr>
        <w:t>拟向有管辖权的司法机关提起刑事控告要求追究其刑事责任，并依法追偿</w:t>
      </w:r>
      <w:r>
        <w:rPr>
          <w:rFonts w:hint="eastAsia" w:eastAsia="仿宋_GB2312" w:cs="Times New Roman"/>
          <w:b w:val="0"/>
          <w:bCs/>
          <w:color w:val="auto"/>
          <w:kern w:val="2"/>
          <w:sz w:val="32"/>
          <w:szCs w:val="32"/>
          <w:shd w:val="clear" w:color="auto" w:fill="auto"/>
          <w:lang w:val="en-US" w:eastAsia="zh-CN" w:bidi="ar-SA"/>
        </w:rPr>
        <w:t>比选人</w:t>
      </w:r>
      <w:r>
        <w:rPr>
          <w:rFonts w:hint="default" w:ascii="Times New Roman" w:hAnsi="Times New Roman" w:eastAsia="仿宋_GB2312" w:cs="Times New Roman"/>
          <w:b w:val="0"/>
          <w:bCs/>
          <w:color w:val="auto"/>
          <w:kern w:val="2"/>
          <w:sz w:val="32"/>
          <w:szCs w:val="32"/>
          <w:shd w:val="clear" w:color="auto" w:fill="auto"/>
          <w:lang w:val="en-US" w:eastAsia="zh-CN" w:bidi="ar-SA"/>
        </w:rPr>
        <w:t>损失。现</w:t>
      </w:r>
      <w:r>
        <w:rPr>
          <w:rFonts w:hint="eastAsia" w:eastAsia="仿宋_GB2312" w:cs="Times New Roman"/>
          <w:b w:val="0"/>
          <w:bCs/>
          <w:color w:val="auto"/>
          <w:kern w:val="2"/>
          <w:sz w:val="32"/>
          <w:szCs w:val="32"/>
          <w:shd w:val="clear" w:color="auto" w:fill="auto"/>
          <w:lang w:val="en-US" w:eastAsia="zh-CN" w:bidi="ar-SA"/>
        </w:rPr>
        <w:t>对该项目进行公开比选</w:t>
      </w:r>
      <w:r>
        <w:rPr>
          <w:rFonts w:hint="default" w:ascii="Times New Roman" w:hAnsi="Times New Roman" w:eastAsia="仿宋_GB2312" w:cs="Times New Roman"/>
          <w:b w:val="0"/>
          <w:bCs/>
          <w:color w:val="auto"/>
          <w:kern w:val="2"/>
          <w:sz w:val="32"/>
          <w:szCs w:val="32"/>
          <w:shd w:val="clear" w:color="auto" w:fill="auto"/>
          <w:lang w:val="en-US" w:eastAsia="zh-CN" w:bidi="ar-SA"/>
        </w:rPr>
        <w:t>。</w:t>
      </w:r>
    </w:p>
    <w:p w14:paraId="4FF15BB1">
      <w:pPr>
        <w:spacing w:line="560" w:lineRule="exact"/>
        <w:ind w:firstLine="640" w:firstLineChars="200"/>
        <w:jc w:val="left"/>
        <w:rPr>
          <w:rFonts w:hint="default" w:ascii="Times New Roman" w:hAnsi="Times New Roman" w:eastAsia="黑体" w:cs="Times New Roman"/>
          <w:b w:val="0"/>
          <w:bCs w:val="0"/>
          <w:color w:val="auto"/>
          <w:kern w:val="2"/>
          <w:sz w:val="32"/>
          <w:szCs w:val="32"/>
          <w:highlight w:val="none"/>
        </w:rPr>
      </w:pPr>
      <w:r>
        <w:rPr>
          <w:rFonts w:hint="default" w:ascii="Times New Roman" w:hAnsi="Times New Roman" w:eastAsia="黑体" w:cs="Times New Roman"/>
          <w:b w:val="0"/>
          <w:bCs w:val="0"/>
          <w:color w:val="auto"/>
          <w:kern w:val="2"/>
          <w:sz w:val="32"/>
          <w:szCs w:val="32"/>
          <w:highlight w:val="none"/>
          <w:lang w:eastAsia="zh-CN"/>
        </w:rPr>
        <w:t>二、</w:t>
      </w:r>
      <w:r>
        <w:rPr>
          <w:rFonts w:hint="default" w:ascii="Times New Roman" w:hAnsi="Times New Roman" w:eastAsia="黑体" w:cs="Times New Roman"/>
          <w:b w:val="0"/>
          <w:bCs w:val="0"/>
          <w:color w:val="auto"/>
          <w:kern w:val="2"/>
          <w:sz w:val="32"/>
          <w:szCs w:val="32"/>
          <w:highlight w:val="none"/>
          <w:lang w:val="en-US" w:eastAsia="zh-CN"/>
        </w:rPr>
        <w:t>比选申请人</w:t>
      </w:r>
      <w:r>
        <w:rPr>
          <w:rFonts w:hint="default" w:ascii="Times New Roman" w:hAnsi="Times New Roman" w:eastAsia="黑体" w:cs="Times New Roman"/>
          <w:b w:val="0"/>
          <w:bCs w:val="0"/>
          <w:color w:val="auto"/>
          <w:kern w:val="2"/>
          <w:sz w:val="32"/>
          <w:szCs w:val="32"/>
          <w:highlight w:val="none"/>
          <w:lang w:eastAsia="zh-CN"/>
        </w:rPr>
        <w:t>资质</w:t>
      </w:r>
    </w:p>
    <w:p w14:paraId="2D3D2B54">
      <w:pPr>
        <w:widowControl/>
        <w:numPr>
          <w:ilvl w:val="0"/>
          <w:numId w:val="0"/>
        </w:numPr>
        <w:autoSpaceDE w:val="0"/>
        <w:autoSpaceDN w:val="0"/>
        <w:adjustRightInd w:val="0"/>
        <w:spacing w:line="540" w:lineRule="exact"/>
        <w:ind w:firstLine="640" w:firstLineChars="200"/>
        <w:contextualSpacing/>
        <w:outlineLvl w:val="0"/>
        <w:rPr>
          <w:rFonts w:hint="default" w:ascii="Times New Roman" w:hAnsi="Times New Roman" w:eastAsia="仿宋_GB2312" w:cs="Times New Roman"/>
          <w:bCs/>
          <w:color w:val="auto"/>
          <w:kern w:val="2"/>
          <w:sz w:val="32"/>
          <w:szCs w:val="32"/>
          <w:highlight w:val="none"/>
          <w:shd w:val="clear" w:color="auto" w:fill="auto"/>
          <w:lang w:val="en-US" w:eastAsia="zh-CN" w:bidi="ar-SA"/>
        </w:rPr>
      </w:pPr>
      <w:r>
        <w:rPr>
          <w:rFonts w:hint="default" w:ascii="Times New Roman" w:hAnsi="Times New Roman" w:eastAsia="仿宋_GB2312" w:cs="Times New Roman"/>
          <w:bCs/>
          <w:color w:val="auto"/>
          <w:sz w:val="32"/>
          <w:szCs w:val="32"/>
          <w:highlight w:val="none"/>
          <w:shd w:val="clear" w:color="auto" w:fill="auto"/>
          <w:lang w:val="en-US" w:eastAsia="zh-CN"/>
        </w:rPr>
        <w:t>（一）</w:t>
      </w:r>
      <w:r>
        <w:rPr>
          <w:rFonts w:hint="default" w:ascii="Times New Roman" w:hAnsi="Times New Roman" w:eastAsia="仿宋_GB2312" w:cs="Times New Roman"/>
          <w:bCs/>
          <w:color w:val="auto"/>
          <w:kern w:val="2"/>
          <w:sz w:val="32"/>
          <w:szCs w:val="32"/>
          <w:highlight w:val="none"/>
          <w:shd w:val="clear" w:color="auto" w:fill="auto"/>
          <w:lang w:val="en-US" w:eastAsia="zh-CN" w:bidi="ar-SA"/>
        </w:rPr>
        <w:t>依照《中华人民共和国律师法》设立的律师事务所，成立3年及以上，执业律师10人及以上。（提供律师事务所执业许可证正、副本复印件</w:t>
      </w:r>
      <w:r>
        <w:rPr>
          <w:rFonts w:hint="eastAsia" w:eastAsia="仿宋_GB2312" w:cs="Times New Roman"/>
          <w:bCs/>
          <w:color w:val="auto"/>
          <w:kern w:val="2"/>
          <w:sz w:val="32"/>
          <w:szCs w:val="32"/>
          <w:highlight w:val="none"/>
          <w:shd w:val="clear" w:color="auto" w:fill="auto"/>
          <w:lang w:val="en-US" w:eastAsia="zh-CN" w:bidi="ar-SA"/>
        </w:rPr>
        <w:t>，</w:t>
      </w:r>
      <w:r>
        <w:rPr>
          <w:rFonts w:hint="default" w:ascii="Times New Roman" w:hAnsi="Times New Roman" w:eastAsia="仿宋_GB2312" w:cs="Times New Roman"/>
          <w:bCs/>
          <w:color w:val="auto"/>
          <w:kern w:val="2"/>
          <w:sz w:val="32"/>
          <w:szCs w:val="32"/>
          <w:highlight w:val="none"/>
          <w:shd w:val="clear" w:color="auto" w:fill="auto"/>
          <w:lang w:val="en-US" w:eastAsia="zh-CN" w:bidi="ar-SA"/>
        </w:rPr>
        <w:t>提供</w:t>
      </w:r>
      <w:r>
        <w:rPr>
          <w:rFonts w:hint="eastAsia" w:eastAsia="仿宋_GB2312" w:cs="Times New Roman"/>
          <w:bCs/>
          <w:color w:val="auto"/>
          <w:kern w:val="2"/>
          <w:sz w:val="32"/>
          <w:szCs w:val="32"/>
          <w:highlight w:val="none"/>
          <w:shd w:val="clear" w:color="auto" w:fill="auto"/>
          <w:lang w:val="en-US" w:eastAsia="zh-CN" w:bidi="ar-SA"/>
        </w:rPr>
        <w:t>司法部门律所注册执业律师人数证明</w:t>
      </w:r>
      <w:r>
        <w:rPr>
          <w:rFonts w:hint="default" w:ascii="Times New Roman" w:hAnsi="Times New Roman" w:eastAsia="仿宋_GB2312" w:cs="Times New Roman"/>
          <w:bCs/>
          <w:color w:val="auto"/>
          <w:kern w:val="2"/>
          <w:sz w:val="32"/>
          <w:szCs w:val="32"/>
          <w:highlight w:val="none"/>
          <w:shd w:val="clear" w:color="auto" w:fill="auto"/>
          <w:lang w:val="en-US" w:eastAsia="zh-CN" w:bidi="ar-SA"/>
        </w:rPr>
        <w:t>）</w:t>
      </w:r>
      <w:r>
        <w:rPr>
          <w:rFonts w:hint="eastAsia" w:eastAsia="仿宋_GB2312" w:cs="Times New Roman"/>
          <w:bCs/>
          <w:color w:val="auto"/>
          <w:kern w:val="2"/>
          <w:sz w:val="32"/>
          <w:szCs w:val="32"/>
          <w:highlight w:val="none"/>
          <w:shd w:val="clear" w:color="auto" w:fill="auto"/>
          <w:lang w:val="en-US" w:eastAsia="zh-CN" w:bidi="ar-SA"/>
        </w:rPr>
        <w:t>。</w:t>
      </w:r>
    </w:p>
    <w:p w14:paraId="3AD83AB8">
      <w:pPr>
        <w:widowControl/>
        <w:numPr>
          <w:ilvl w:val="0"/>
          <w:numId w:val="0"/>
        </w:numPr>
        <w:autoSpaceDE w:val="0"/>
        <w:autoSpaceDN w:val="0"/>
        <w:adjustRightInd w:val="0"/>
        <w:spacing w:line="540" w:lineRule="exact"/>
        <w:ind w:firstLine="640" w:firstLineChars="200"/>
        <w:contextualSpacing/>
        <w:outlineLvl w:val="0"/>
        <w:rPr>
          <w:rFonts w:hint="default" w:ascii="Times New Roman" w:hAnsi="Times New Roman" w:eastAsia="仿宋_GB2312" w:cs="Times New Roman"/>
          <w:bCs/>
          <w:color w:val="auto"/>
          <w:kern w:val="2"/>
          <w:sz w:val="32"/>
          <w:szCs w:val="32"/>
          <w:highlight w:val="none"/>
          <w:shd w:val="clear" w:color="auto" w:fill="auto"/>
          <w:lang w:val="en-US" w:eastAsia="zh-CN" w:bidi="ar-SA"/>
        </w:rPr>
      </w:pPr>
      <w:r>
        <w:rPr>
          <w:rFonts w:hint="default" w:ascii="Times New Roman" w:hAnsi="Times New Roman" w:eastAsia="仿宋_GB2312" w:cs="Times New Roman"/>
          <w:bCs/>
          <w:color w:val="auto"/>
          <w:sz w:val="32"/>
          <w:szCs w:val="32"/>
          <w:highlight w:val="none"/>
          <w:shd w:val="clear" w:color="auto" w:fill="auto"/>
          <w:lang w:val="en-US" w:eastAsia="zh-CN"/>
        </w:rPr>
        <w:t>（二）</w:t>
      </w:r>
      <w:r>
        <w:rPr>
          <w:rFonts w:hint="eastAsia" w:eastAsia="仿宋_GB2312" w:cs="Times New Roman"/>
          <w:bCs/>
          <w:color w:val="auto"/>
          <w:sz w:val="32"/>
          <w:szCs w:val="32"/>
          <w:highlight w:val="none"/>
          <w:shd w:val="clear" w:color="auto" w:fill="auto"/>
          <w:lang w:val="en-US" w:eastAsia="zh-CN"/>
        </w:rPr>
        <w:t>律所及团队成员</w:t>
      </w:r>
      <w:r>
        <w:rPr>
          <w:rFonts w:hint="default" w:ascii="Times New Roman" w:hAnsi="Times New Roman" w:eastAsia="仿宋_GB2312" w:cs="Times New Roman"/>
          <w:bCs/>
          <w:color w:val="auto"/>
          <w:kern w:val="2"/>
          <w:sz w:val="32"/>
          <w:szCs w:val="32"/>
          <w:highlight w:val="none"/>
          <w:shd w:val="clear" w:color="auto" w:fill="auto"/>
          <w:lang w:val="en-US" w:eastAsia="zh-CN" w:bidi="ar-SA"/>
        </w:rPr>
        <w:t>无刑事犯罪记录，</w:t>
      </w:r>
      <w:r>
        <w:rPr>
          <w:rFonts w:hint="eastAsia" w:eastAsia="仿宋_GB2312" w:cs="Times New Roman"/>
          <w:bCs/>
          <w:color w:val="auto"/>
          <w:kern w:val="2"/>
          <w:sz w:val="32"/>
          <w:szCs w:val="32"/>
          <w:highlight w:val="none"/>
          <w:shd w:val="clear" w:color="auto" w:fill="auto"/>
          <w:lang w:val="en-US" w:eastAsia="zh-CN" w:bidi="ar-SA"/>
        </w:rPr>
        <w:t>近</w:t>
      </w:r>
      <w:r>
        <w:rPr>
          <w:rFonts w:hint="default" w:ascii="Times New Roman" w:hAnsi="Times New Roman" w:eastAsia="仿宋_GB2312" w:cs="Times New Roman"/>
          <w:bCs/>
          <w:color w:val="auto"/>
          <w:kern w:val="2"/>
          <w:sz w:val="32"/>
          <w:szCs w:val="32"/>
          <w:highlight w:val="none"/>
          <w:shd w:val="clear" w:color="auto" w:fill="auto"/>
          <w:lang w:val="en-US" w:eastAsia="zh-CN" w:bidi="ar-SA"/>
        </w:rPr>
        <w:t>3年内未受过纪律处分、行政处罚或行业处分</w:t>
      </w:r>
      <w:r>
        <w:rPr>
          <w:rFonts w:hint="eastAsia" w:eastAsia="仿宋_GB2312" w:cs="Times New Roman"/>
          <w:bCs/>
          <w:color w:val="auto"/>
          <w:kern w:val="2"/>
          <w:sz w:val="32"/>
          <w:szCs w:val="32"/>
          <w:highlight w:val="none"/>
          <w:shd w:val="clear" w:color="auto" w:fill="auto"/>
          <w:lang w:val="en-US" w:eastAsia="zh-CN" w:bidi="ar-SA"/>
        </w:rPr>
        <w:t>。（提供承诺函）。</w:t>
      </w:r>
    </w:p>
    <w:p w14:paraId="26974031">
      <w:pPr>
        <w:widowControl/>
        <w:numPr>
          <w:ilvl w:val="0"/>
          <w:numId w:val="0"/>
        </w:numPr>
        <w:autoSpaceDE w:val="0"/>
        <w:autoSpaceDN w:val="0"/>
        <w:adjustRightInd w:val="0"/>
        <w:spacing w:line="540" w:lineRule="exact"/>
        <w:ind w:firstLine="640" w:firstLineChars="200"/>
        <w:contextualSpacing/>
        <w:outlineLvl w:val="0"/>
        <w:rPr>
          <w:rFonts w:hint="default" w:ascii="Times New Roman" w:hAnsi="Times New Roman" w:eastAsia="仿宋_GB2312" w:cs="Times New Roman"/>
          <w:bCs/>
          <w:color w:val="auto"/>
          <w:kern w:val="2"/>
          <w:sz w:val="32"/>
          <w:szCs w:val="32"/>
          <w:highlight w:val="none"/>
          <w:shd w:val="clear" w:color="auto" w:fill="auto"/>
          <w:lang w:val="en-US" w:eastAsia="zh-CN" w:bidi="ar-SA"/>
        </w:rPr>
      </w:pPr>
      <w:r>
        <w:rPr>
          <w:rFonts w:hint="default" w:ascii="Times New Roman" w:hAnsi="Times New Roman" w:eastAsia="仿宋_GB2312" w:cs="Times New Roman"/>
          <w:bCs/>
          <w:color w:val="auto"/>
          <w:sz w:val="32"/>
          <w:szCs w:val="32"/>
          <w:highlight w:val="none"/>
          <w:shd w:val="clear" w:color="auto" w:fill="auto"/>
          <w:lang w:val="en-US" w:eastAsia="zh-CN"/>
        </w:rPr>
        <w:t>（三）</w:t>
      </w:r>
      <w:r>
        <w:rPr>
          <w:rFonts w:hint="default" w:ascii="Times New Roman" w:hAnsi="Times New Roman" w:eastAsia="仿宋_GB2312" w:cs="Times New Roman"/>
          <w:bCs/>
          <w:color w:val="auto"/>
          <w:kern w:val="2"/>
          <w:sz w:val="32"/>
          <w:szCs w:val="32"/>
          <w:highlight w:val="none"/>
          <w:shd w:val="clear" w:color="auto" w:fill="auto"/>
          <w:lang w:val="en-US" w:eastAsia="zh-CN" w:bidi="ar-SA"/>
        </w:rPr>
        <w:t>律师事务所必须委派人数不低于3人的律师团队提供法律服务</w:t>
      </w:r>
      <w:r>
        <w:rPr>
          <w:rFonts w:hint="eastAsia" w:eastAsia="仿宋_GB2312" w:cs="Times New Roman"/>
          <w:bCs/>
          <w:color w:val="auto"/>
          <w:kern w:val="2"/>
          <w:sz w:val="32"/>
          <w:szCs w:val="32"/>
          <w:highlight w:val="none"/>
          <w:shd w:val="clear" w:color="auto" w:fill="auto"/>
          <w:lang w:val="en-US" w:eastAsia="zh-CN" w:bidi="ar-SA"/>
        </w:rPr>
        <w:t>（提供本次服务团队成员情况表）</w:t>
      </w:r>
      <w:r>
        <w:rPr>
          <w:rFonts w:hint="default" w:ascii="Times New Roman" w:hAnsi="Times New Roman" w:eastAsia="仿宋_GB2312" w:cs="Times New Roman"/>
          <w:bCs/>
          <w:color w:val="auto"/>
          <w:kern w:val="2"/>
          <w:sz w:val="32"/>
          <w:szCs w:val="32"/>
          <w:highlight w:val="none"/>
          <w:shd w:val="clear" w:color="auto" w:fill="auto"/>
          <w:lang w:val="en-US" w:eastAsia="zh-CN" w:bidi="ar-SA"/>
        </w:rPr>
        <w:t>。该团队及其成员应当具备以下条件：</w:t>
      </w:r>
    </w:p>
    <w:p w14:paraId="05FF08F0">
      <w:pPr>
        <w:widowControl/>
        <w:numPr>
          <w:ilvl w:val="0"/>
          <w:numId w:val="0"/>
        </w:numPr>
        <w:autoSpaceDE w:val="0"/>
        <w:autoSpaceDN w:val="0"/>
        <w:adjustRightInd w:val="0"/>
        <w:spacing w:line="540" w:lineRule="exact"/>
        <w:ind w:left="0" w:firstLine="640" w:firstLineChars="200"/>
        <w:contextualSpacing/>
        <w:outlineLvl w:val="0"/>
        <w:rPr>
          <w:rFonts w:hint="default" w:ascii="Times New Roman" w:hAnsi="Times New Roman" w:eastAsia="仿宋_GB2312" w:cs="Times New Roman"/>
          <w:bCs/>
          <w:color w:val="auto"/>
          <w:kern w:val="2"/>
          <w:sz w:val="32"/>
          <w:szCs w:val="32"/>
          <w:highlight w:val="none"/>
          <w:shd w:val="clear" w:color="auto" w:fill="auto"/>
          <w:lang w:val="en-US" w:eastAsia="zh-CN" w:bidi="ar-SA"/>
        </w:rPr>
      </w:pPr>
      <w:r>
        <w:rPr>
          <w:rFonts w:hint="default" w:ascii="Times New Roman" w:hAnsi="Times New Roman" w:eastAsia="仿宋_GB2312" w:cs="Times New Roman"/>
          <w:bCs/>
          <w:color w:val="auto"/>
          <w:sz w:val="32"/>
          <w:szCs w:val="32"/>
          <w:highlight w:val="none"/>
          <w:shd w:val="clear" w:color="auto" w:fill="auto"/>
          <w:lang w:val="en-US" w:eastAsia="zh-CN"/>
        </w:rPr>
        <w:t>1.</w:t>
      </w:r>
      <w:r>
        <w:rPr>
          <w:rFonts w:hint="default" w:ascii="Times New Roman" w:hAnsi="Times New Roman" w:eastAsia="仿宋_GB2312" w:cs="Times New Roman"/>
          <w:bCs/>
          <w:color w:val="auto"/>
          <w:kern w:val="2"/>
          <w:sz w:val="32"/>
          <w:szCs w:val="32"/>
          <w:highlight w:val="none"/>
          <w:shd w:val="clear" w:color="auto" w:fill="auto"/>
          <w:lang w:val="en-US" w:eastAsia="zh-CN" w:bidi="ar-SA"/>
        </w:rPr>
        <w:t>其中1名为律师团队负责人，必须是执业10年以上的执业律师，负责团队统筹、协调等工作</w:t>
      </w:r>
      <w:r>
        <w:rPr>
          <w:rFonts w:hint="eastAsia" w:eastAsia="仿宋_GB2312" w:cs="Times New Roman"/>
          <w:bCs/>
          <w:color w:val="auto"/>
          <w:kern w:val="2"/>
          <w:sz w:val="32"/>
          <w:szCs w:val="32"/>
          <w:highlight w:val="none"/>
          <w:shd w:val="clear" w:color="auto" w:fill="auto"/>
          <w:lang w:val="en-US" w:eastAsia="zh-CN" w:bidi="ar-SA"/>
        </w:rPr>
        <w:t>（提供团队负责人执业证书）。</w:t>
      </w:r>
    </w:p>
    <w:p w14:paraId="714A0A51">
      <w:pPr>
        <w:widowControl/>
        <w:numPr>
          <w:ilvl w:val="0"/>
          <w:numId w:val="0"/>
        </w:numPr>
        <w:autoSpaceDE w:val="0"/>
        <w:autoSpaceDN w:val="0"/>
        <w:adjustRightInd w:val="0"/>
        <w:spacing w:line="540" w:lineRule="exact"/>
        <w:ind w:left="0" w:firstLine="640" w:firstLineChars="200"/>
        <w:contextualSpacing/>
        <w:outlineLvl w:val="0"/>
        <w:rPr>
          <w:rFonts w:hint="default" w:ascii="Times New Roman" w:hAnsi="Times New Roman" w:eastAsia="仿宋_GB2312" w:cs="Times New Roman"/>
          <w:bCs/>
          <w:color w:val="auto"/>
          <w:kern w:val="2"/>
          <w:sz w:val="24"/>
          <w:szCs w:val="24"/>
          <w:highlight w:val="none"/>
          <w:shd w:val="clear"/>
          <w:lang w:val="en-US" w:eastAsia="zh-CN" w:bidi="ar-SA"/>
        </w:rPr>
      </w:pPr>
      <w:r>
        <w:rPr>
          <w:rFonts w:hint="default" w:ascii="Times New Roman" w:hAnsi="Times New Roman" w:eastAsia="仿宋_GB2312" w:cs="Times New Roman"/>
          <w:bCs/>
          <w:color w:val="auto"/>
          <w:sz w:val="32"/>
          <w:szCs w:val="32"/>
          <w:highlight w:val="none"/>
          <w:shd w:val="clear" w:color="auto" w:fill="auto"/>
          <w:lang w:val="en-US" w:eastAsia="zh-CN"/>
        </w:rPr>
        <w:t>2.</w:t>
      </w:r>
      <w:r>
        <w:rPr>
          <w:rFonts w:hint="default" w:ascii="Times New Roman" w:hAnsi="Times New Roman" w:eastAsia="仿宋_GB2312" w:cs="Times New Roman"/>
          <w:bCs/>
          <w:color w:val="auto"/>
          <w:kern w:val="2"/>
          <w:sz w:val="32"/>
          <w:szCs w:val="32"/>
          <w:highlight w:val="none"/>
          <w:shd w:val="clear" w:color="auto" w:fill="auto"/>
          <w:lang w:val="en-US" w:eastAsia="zh-CN" w:bidi="ar-SA"/>
        </w:rPr>
        <w:t>遵守宪法和法律、法规，具备较高的政治素质和良好的职业道德操守</w:t>
      </w:r>
      <w:r>
        <w:rPr>
          <w:rFonts w:hint="eastAsia" w:eastAsia="仿宋_GB2312" w:cs="Times New Roman"/>
          <w:bCs/>
          <w:color w:val="auto"/>
          <w:kern w:val="2"/>
          <w:sz w:val="32"/>
          <w:szCs w:val="32"/>
          <w:highlight w:val="none"/>
          <w:shd w:val="clear" w:color="auto" w:fill="auto"/>
          <w:lang w:val="en-US" w:eastAsia="zh-CN" w:bidi="ar-SA"/>
        </w:rPr>
        <w:t>（签署承诺函）。</w:t>
      </w:r>
    </w:p>
    <w:p w14:paraId="67FE205D">
      <w:pPr>
        <w:widowControl/>
        <w:numPr>
          <w:ilvl w:val="0"/>
          <w:numId w:val="0"/>
        </w:numPr>
        <w:autoSpaceDE w:val="0"/>
        <w:autoSpaceDN w:val="0"/>
        <w:adjustRightInd w:val="0"/>
        <w:spacing w:line="540" w:lineRule="exact"/>
        <w:ind w:left="0" w:firstLine="640" w:firstLineChars="200"/>
        <w:contextualSpacing/>
        <w:outlineLvl w:val="0"/>
        <w:rPr>
          <w:rFonts w:hint="default" w:ascii="Times New Roman" w:hAnsi="Times New Roman" w:eastAsia="仿宋_GB2312" w:cs="Times New Roman"/>
          <w:bCs/>
          <w:color w:val="auto"/>
          <w:kern w:val="2"/>
          <w:sz w:val="32"/>
          <w:szCs w:val="32"/>
          <w:highlight w:val="none"/>
          <w:shd w:val="clear" w:color="auto" w:fill="auto"/>
          <w:lang w:val="en-US" w:eastAsia="zh-CN" w:bidi="ar-SA"/>
        </w:rPr>
      </w:pPr>
      <w:r>
        <w:rPr>
          <w:rFonts w:hint="default" w:ascii="Times New Roman" w:hAnsi="Times New Roman" w:eastAsia="仿宋_GB2312" w:cs="Times New Roman"/>
          <w:bCs/>
          <w:color w:val="auto"/>
          <w:sz w:val="32"/>
          <w:szCs w:val="32"/>
          <w:highlight w:val="none"/>
          <w:shd w:val="clear" w:color="auto" w:fill="auto"/>
          <w:lang w:val="en-US" w:eastAsia="zh-CN"/>
        </w:rPr>
        <w:t>（四）不接受联合体投标。</w:t>
      </w:r>
    </w:p>
    <w:p w14:paraId="167B56BD">
      <w:pPr>
        <w:spacing w:line="560" w:lineRule="exact"/>
        <w:ind w:firstLine="640" w:firstLineChars="200"/>
        <w:jc w:val="left"/>
        <w:rPr>
          <w:rFonts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lang w:eastAsia="zh-CN"/>
        </w:rPr>
        <w:t>三</w:t>
      </w:r>
      <w:r>
        <w:rPr>
          <w:rFonts w:hint="default" w:ascii="Times New Roman" w:hAnsi="Times New Roman" w:eastAsia="黑体" w:cs="Times New Roman"/>
          <w:b w:val="0"/>
          <w:bCs w:val="0"/>
          <w:color w:val="auto"/>
          <w:sz w:val="32"/>
          <w:szCs w:val="32"/>
        </w:rPr>
        <w:t>、服务期限</w:t>
      </w:r>
    </w:p>
    <w:p w14:paraId="6F3DD9F3">
      <w:pPr>
        <w:widowControl/>
        <w:numPr>
          <w:ilvl w:val="0"/>
          <w:numId w:val="0"/>
        </w:numPr>
        <w:autoSpaceDE w:val="0"/>
        <w:autoSpaceDN w:val="0"/>
        <w:adjustRightInd w:val="0"/>
        <w:spacing w:line="540" w:lineRule="exact"/>
        <w:ind w:firstLine="640" w:firstLineChars="200"/>
        <w:contextualSpacing/>
        <w:outlineLvl w:val="0"/>
        <w:rPr>
          <w:rFonts w:hint="default" w:ascii="Times New Roman" w:hAnsi="Times New Roman" w:eastAsia="仿宋_GB2312" w:cs="Times New Roman"/>
          <w:bCs/>
          <w:color w:val="auto"/>
          <w:sz w:val="32"/>
          <w:szCs w:val="32"/>
          <w:shd w:val="clear" w:color="auto" w:fill="auto"/>
        </w:rPr>
      </w:pPr>
      <w:r>
        <w:rPr>
          <w:rFonts w:hint="default" w:ascii="Times New Roman" w:hAnsi="Times New Roman" w:eastAsia="仿宋_GB2312" w:cs="Times New Roman"/>
          <w:bCs/>
          <w:color w:val="auto"/>
          <w:sz w:val="32"/>
          <w:szCs w:val="32"/>
          <w:shd w:val="clear" w:color="auto" w:fill="auto"/>
        </w:rPr>
        <w:t>本次</w:t>
      </w:r>
      <w:r>
        <w:rPr>
          <w:rFonts w:hint="default" w:ascii="Times New Roman" w:hAnsi="Times New Roman" w:eastAsia="仿宋_GB2312" w:cs="Times New Roman"/>
          <w:bCs/>
          <w:color w:val="auto"/>
          <w:sz w:val="32"/>
          <w:szCs w:val="32"/>
          <w:shd w:val="clear" w:color="auto" w:fill="auto"/>
          <w:lang w:eastAsia="zh-CN"/>
        </w:rPr>
        <w:t>招标</w:t>
      </w:r>
      <w:r>
        <w:rPr>
          <w:rFonts w:hint="default" w:ascii="Times New Roman" w:hAnsi="Times New Roman" w:eastAsia="仿宋_GB2312" w:cs="Times New Roman"/>
          <w:bCs/>
          <w:color w:val="auto"/>
          <w:sz w:val="32"/>
          <w:szCs w:val="32"/>
          <w:shd w:val="clear" w:color="auto" w:fill="auto"/>
        </w:rPr>
        <w:t>服务期限自</w:t>
      </w:r>
      <w:r>
        <w:rPr>
          <w:rFonts w:hint="default" w:ascii="Times New Roman" w:hAnsi="Times New Roman" w:eastAsia="仿宋_GB2312" w:cs="Times New Roman"/>
          <w:bCs/>
          <w:color w:val="auto"/>
          <w:sz w:val="32"/>
          <w:szCs w:val="32"/>
          <w:shd w:val="clear" w:color="auto" w:fill="auto"/>
          <w:lang w:eastAsia="zh-CN"/>
        </w:rPr>
        <w:t>合同签订后</w:t>
      </w:r>
      <w:r>
        <w:rPr>
          <w:rFonts w:hint="eastAsia" w:eastAsia="仿宋_GB2312" w:cs="Times New Roman"/>
          <w:bCs/>
          <w:color w:val="auto"/>
          <w:sz w:val="32"/>
          <w:szCs w:val="32"/>
          <w:shd w:val="clear" w:color="auto" w:fill="auto"/>
          <w:lang w:eastAsia="zh-CN"/>
        </w:rPr>
        <w:t>，比选人出具授权委托书之日起至比选人收到本案全部回款时止</w:t>
      </w:r>
      <w:r>
        <w:rPr>
          <w:rFonts w:hint="default" w:ascii="Times New Roman" w:hAnsi="Times New Roman" w:eastAsia="仿宋_GB2312" w:cs="Times New Roman"/>
          <w:bCs/>
          <w:color w:val="auto"/>
          <w:sz w:val="32"/>
          <w:szCs w:val="32"/>
          <w:shd w:val="clear" w:color="auto" w:fill="auto"/>
        </w:rPr>
        <w:t>。</w:t>
      </w:r>
    </w:p>
    <w:p w14:paraId="2611B0B7">
      <w:pPr>
        <w:spacing w:line="560" w:lineRule="exact"/>
        <w:ind w:firstLine="640" w:firstLineChars="200"/>
        <w:jc w:val="left"/>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lang w:eastAsia="zh-CN"/>
        </w:rPr>
        <w:t>四</w:t>
      </w:r>
      <w:r>
        <w:rPr>
          <w:rFonts w:hint="default" w:ascii="Times New Roman" w:hAnsi="Times New Roman" w:eastAsia="黑体" w:cs="Times New Roman"/>
          <w:b w:val="0"/>
          <w:bCs w:val="0"/>
          <w:color w:val="auto"/>
          <w:sz w:val="32"/>
          <w:szCs w:val="32"/>
        </w:rPr>
        <w:t>、项目限价</w:t>
      </w:r>
    </w:p>
    <w:p w14:paraId="3C9EC869">
      <w:pPr>
        <w:widowControl/>
        <w:numPr>
          <w:ilvl w:val="0"/>
          <w:numId w:val="0"/>
        </w:numPr>
        <w:autoSpaceDE w:val="0"/>
        <w:autoSpaceDN w:val="0"/>
        <w:adjustRightInd w:val="0"/>
        <w:spacing w:line="540" w:lineRule="exact"/>
        <w:ind w:firstLine="640" w:firstLineChars="200"/>
        <w:contextualSpacing/>
        <w:outlineLvl w:val="0"/>
        <w:rPr>
          <w:rFonts w:hint="default" w:ascii="Times New Roman" w:hAnsi="Times New Roman" w:eastAsia="仿宋_GB2312" w:cs="Times New Roman"/>
          <w:bCs/>
          <w:color w:val="auto"/>
          <w:sz w:val="32"/>
          <w:szCs w:val="32"/>
          <w:shd w:val="clear" w:color="auto" w:fill="auto"/>
          <w:lang w:val="en-US" w:eastAsia="zh-CN"/>
        </w:rPr>
      </w:pPr>
      <w:r>
        <w:rPr>
          <w:rFonts w:hint="eastAsia" w:eastAsia="仿宋_GB2312" w:cs="Times New Roman"/>
          <w:bCs/>
          <w:color w:val="auto"/>
          <w:sz w:val="32"/>
          <w:szCs w:val="32"/>
          <w:shd w:val="clear" w:color="auto" w:fill="auto"/>
          <w:lang w:val="en-US" w:eastAsia="zh-CN"/>
        </w:rPr>
        <w:t>项目</w:t>
      </w:r>
      <w:r>
        <w:rPr>
          <w:rFonts w:hint="default" w:ascii="Times New Roman" w:hAnsi="Times New Roman" w:eastAsia="仿宋_GB2312" w:cs="Times New Roman"/>
          <w:bCs/>
          <w:color w:val="auto"/>
          <w:sz w:val="32"/>
          <w:szCs w:val="32"/>
          <w:shd w:val="clear" w:color="auto" w:fill="auto"/>
          <w:lang w:val="en-US" w:eastAsia="zh-CN"/>
        </w:rPr>
        <w:t>总费用不超过4</w:t>
      </w:r>
      <w:r>
        <w:rPr>
          <w:rFonts w:hint="eastAsia" w:eastAsia="仿宋_GB2312" w:cs="Times New Roman"/>
          <w:bCs/>
          <w:color w:val="auto"/>
          <w:sz w:val="32"/>
          <w:szCs w:val="32"/>
          <w:shd w:val="clear" w:color="auto" w:fill="auto"/>
          <w:lang w:val="en-US" w:eastAsia="zh-CN"/>
        </w:rPr>
        <w:t>5</w:t>
      </w:r>
      <w:r>
        <w:rPr>
          <w:rFonts w:hint="default" w:ascii="Times New Roman" w:hAnsi="Times New Roman" w:eastAsia="仿宋_GB2312" w:cs="Times New Roman"/>
          <w:bCs/>
          <w:color w:val="auto"/>
          <w:sz w:val="32"/>
          <w:szCs w:val="32"/>
          <w:shd w:val="clear" w:color="auto" w:fill="auto"/>
          <w:lang w:val="en-US" w:eastAsia="zh-CN"/>
        </w:rPr>
        <w:t>万元</w:t>
      </w:r>
      <w:r>
        <w:rPr>
          <w:rFonts w:hint="eastAsia" w:eastAsia="仿宋_GB2312" w:cs="Times New Roman"/>
          <w:bCs/>
          <w:color w:val="auto"/>
          <w:sz w:val="32"/>
          <w:szCs w:val="32"/>
          <w:shd w:val="clear" w:color="auto" w:fill="auto"/>
          <w:lang w:val="en-US" w:eastAsia="zh-CN"/>
        </w:rPr>
        <w:t>。其中，案情分析及提起控告阶段不超过5万元，立案后案件侦查阶段不超过10万元，审查起诉阶段不超过10万元，审判及后续阶段不超过20万元。以上任一阶段报价超出限价即视为无效报价</w:t>
      </w:r>
      <w:r>
        <w:rPr>
          <w:rFonts w:hint="default" w:ascii="Times New Roman" w:hAnsi="Times New Roman" w:eastAsia="仿宋_GB2312" w:cs="Times New Roman"/>
          <w:bCs/>
          <w:color w:val="auto"/>
          <w:sz w:val="32"/>
          <w:szCs w:val="32"/>
          <w:shd w:val="clear" w:color="auto" w:fill="auto"/>
          <w:lang w:val="en-US" w:eastAsia="zh-CN"/>
        </w:rPr>
        <w:t>。</w:t>
      </w:r>
    </w:p>
    <w:p w14:paraId="011DC73B">
      <w:pPr>
        <w:spacing w:line="560" w:lineRule="exact"/>
        <w:ind w:firstLine="640" w:firstLineChars="200"/>
        <w:jc w:val="left"/>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lang w:eastAsia="zh-CN"/>
        </w:rPr>
        <w:t>五、</w:t>
      </w:r>
      <w:r>
        <w:rPr>
          <w:rFonts w:hint="default" w:ascii="Times New Roman" w:hAnsi="Times New Roman" w:eastAsia="黑体" w:cs="Times New Roman"/>
          <w:b w:val="0"/>
          <w:bCs w:val="0"/>
          <w:color w:val="auto"/>
          <w:sz w:val="32"/>
          <w:szCs w:val="32"/>
        </w:rPr>
        <w:t>项目需求</w:t>
      </w:r>
    </w:p>
    <w:p w14:paraId="53921EAA">
      <w:pPr>
        <w:widowControl/>
        <w:numPr>
          <w:ilvl w:val="0"/>
          <w:numId w:val="0"/>
        </w:numPr>
        <w:autoSpaceDE w:val="0"/>
        <w:autoSpaceDN w:val="0"/>
        <w:adjustRightInd w:val="0"/>
        <w:spacing w:line="540" w:lineRule="exact"/>
        <w:ind w:firstLine="640" w:firstLineChars="200"/>
        <w:contextualSpacing/>
        <w:outlineLvl w:val="0"/>
        <w:rPr>
          <w:rFonts w:hint="default" w:ascii="Times New Roman" w:hAnsi="Times New Roman" w:eastAsia="仿宋_GB2312" w:cs="Times New Roman"/>
          <w:b w:val="0"/>
          <w:bCs/>
          <w:color w:val="auto"/>
          <w:sz w:val="32"/>
          <w:szCs w:val="32"/>
          <w:shd w:val="clear" w:color="auto" w:fill="auto"/>
          <w:lang w:val="en-US" w:eastAsia="zh-CN"/>
        </w:rPr>
      </w:pPr>
      <w:r>
        <w:rPr>
          <w:rFonts w:hint="default" w:ascii="Times New Roman" w:hAnsi="Times New Roman" w:eastAsia="仿宋_GB2312" w:cs="Times New Roman"/>
          <w:b w:val="0"/>
          <w:bCs/>
          <w:color w:val="auto"/>
          <w:sz w:val="32"/>
          <w:szCs w:val="32"/>
          <w:shd w:val="clear" w:color="auto" w:fill="auto"/>
          <w:lang w:val="en-US" w:eastAsia="zh-CN"/>
        </w:rPr>
        <w:t>为维护我公司合法权益，现拟聘请在经济犯罪刑事控告领域具有丰富经验及良好执业信誉的律师事务所，代理本案刑事全流程法律事务。具体内容如下：</w:t>
      </w:r>
    </w:p>
    <w:p w14:paraId="6D61280A">
      <w:pPr>
        <w:widowControl/>
        <w:numPr>
          <w:ilvl w:val="0"/>
          <w:numId w:val="1"/>
        </w:numPr>
        <w:autoSpaceDE w:val="0"/>
        <w:autoSpaceDN w:val="0"/>
        <w:adjustRightInd w:val="0"/>
        <w:spacing w:line="540" w:lineRule="exact"/>
        <w:ind w:left="0" w:leftChars="0" w:firstLine="420" w:firstLineChars="0"/>
        <w:contextualSpacing/>
        <w:outlineLvl w:val="0"/>
        <w:rPr>
          <w:rFonts w:hint="default" w:ascii="Times New Roman" w:hAnsi="Times New Roman" w:eastAsia="仿宋_GB2312" w:cs="Times New Roman"/>
          <w:b w:val="0"/>
          <w:bCs/>
          <w:color w:val="auto"/>
          <w:sz w:val="32"/>
          <w:szCs w:val="32"/>
          <w:shd w:val="clear" w:color="auto" w:fill="auto"/>
          <w:lang w:val="en-US" w:eastAsia="zh-CN"/>
        </w:rPr>
      </w:pPr>
      <w:r>
        <w:rPr>
          <w:rFonts w:hint="default" w:ascii="Times New Roman" w:hAnsi="Times New Roman" w:eastAsia="仿宋_GB2312" w:cs="Times New Roman"/>
          <w:b w:val="0"/>
          <w:bCs/>
          <w:color w:val="auto"/>
          <w:sz w:val="32"/>
          <w:szCs w:val="32"/>
          <w:shd w:val="clear" w:color="auto" w:fill="auto"/>
          <w:lang w:val="en-US" w:eastAsia="zh-CN"/>
        </w:rPr>
        <w:t>就案件涉嫌罪名及现有证据材料提供书面法律意见；</w:t>
      </w:r>
    </w:p>
    <w:p w14:paraId="221F45F7">
      <w:pPr>
        <w:widowControl/>
        <w:numPr>
          <w:ilvl w:val="0"/>
          <w:numId w:val="1"/>
        </w:numPr>
        <w:autoSpaceDE w:val="0"/>
        <w:autoSpaceDN w:val="0"/>
        <w:adjustRightInd w:val="0"/>
        <w:spacing w:line="540" w:lineRule="exact"/>
        <w:ind w:left="0" w:leftChars="0" w:firstLine="420" w:firstLineChars="0"/>
        <w:contextualSpacing/>
        <w:outlineLvl w:val="0"/>
        <w:rPr>
          <w:rFonts w:hint="default" w:ascii="Times New Roman" w:hAnsi="Times New Roman" w:eastAsia="仿宋_GB2312" w:cs="Times New Roman"/>
          <w:b w:val="0"/>
          <w:bCs/>
          <w:color w:val="auto"/>
          <w:sz w:val="32"/>
          <w:szCs w:val="32"/>
          <w:shd w:val="clear" w:color="auto" w:fill="auto"/>
          <w:lang w:val="en-US" w:eastAsia="zh-CN"/>
        </w:rPr>
      </w:pPr>
      <w:r>
        <w:rPr>
          <w:rFonts w:hint="default" w:ascii="Times New Roman" w:hAnsi="Times New Roman" w:eastAsia="仿宋_GB2312" w:cs="Times New Roman"/>
          <w:b w:val="0"/>
          <w:bCs/>
          <w:color w:val="auto"/>
          <w:sz w:val="32"/>
          <w:szCs w:val="32"/>
          <w:shd w:val="clear" w:color="auto" w:fill="auto"/>
          <w:lang w:val="en-US" w:eastAsia="zh-CN"/>
        </w:rPr>
        <w:t>梳理伪造证据材料、资金流向等核心证据链，起草相关法律文书；</w:t>
      </w:r>
    </w:p>
    <w:p w14:paraId="135CB1CA">
      <w:pPr>
        <w:widowControl/>
        <w:numPr>
          <w:ilvl w:val="0"/>
          <w:numId w:val="1"/>
        </w:numPr>
        <w:autoSpaceDE w:val="0"/>
        <w:autoSpaceDN w:val="0"/>
        <w:adjustRightInd w:val="0"/>
        <w:spacing w:line="540" w:lineRule="exact"/>
        <w:ind w:left="0" w:leftChars="0" w:firstLine="420" w:firstLineChars="0"/>
        <w:contextualSpacing/>
        <w:outlineLvl w:val="0"/>
        <w:rPr>
          <w:rFonts w:hint="default" w:ascii="Times New Roman" w:hAnsi="Times New Roman" w:eastAsia="仿宋_GB2312" w:cs="Times New Roman"/>
          <w:b w:val="0"/>
          <w:bCs/>
          <w:color w:val="auto"/>
          <w:sz w:val="32"/>
          <w:szCs w:val="32"/>
          <w:shd w:val="clear" w:color="auto" w:fill="auto"/>
          <w:lang w:val="en-US" w:eastAsia="zh-CN"/>
        </w:rPr>
      </w:pPr>
      <w:r>
        <w:rPr>
          <w:rFonts w:hint="default" w:ascii="Times New Roman" w:hAnsi="Times New Roman" w:eastAsia="仿宋_GB2312" w:cs="Times New Roman"/>
          <w:b w:val="0"/>
          <w:bCs/>
          <w:color w:val="auto"/>
          <w:sz w:val="32"/>
          <w:szCs w:val="32"/>
          <w:shd w:val="clear" w:color="auto" w:fill="auto"/>
          <w:lang w:val="en-US" w:eastAsia="zh-CN"/>
        </w:rPr>
        <w:t>向有管辖权的公安机关提交立案申请；</w:t>
      </w:r>
    </w:p>
    <w:p w14:paraId="69FDED05">
      <w:pPr>
        <w:widowControl/>
        <w:numPr>
          <w:ilvl w:val="0"/>
          <w:numId w:val="1"/>
        </w:numPr>
        <w:autoSpaceDE w:val="0"/>
        <w:autoSpaceDN w:val="0"/>
        <w:adjustRightInd w:val="0"/>
        <w:spacing w:line="540" w:lineRule="exact"/>
        <w:ind w:left="0" w:leftChars="0" w:firstLine="420" w:firstLineChars="0"/>
        <w:contextualSpacing/>
        <w:outlineLvl w:val="0"/>
        <w:rPr>
          <w:rFonts w:hint="default" w:ascii="Times New Roman" w:hAnsi="Times New Roman" w:eastAsia="仿宋_GB2312" w:cs="Times New Roman"/>
          <w:b w:val="0"/>
          <w:bCs/>
          <w:color w:val="auto"/>
          <w:sz w:val="32"/>
          <w:szCs w:val="32"/>
          <w:shd w:val="clear" w:color="auto" w:fill="auto"/>
          <w:lang w:val="en-US" w:eastAsia="zh-CN"/>
        </w:rPr>
      </w:pPr>
      <w:r>
        <w:rPr>
          <w:rFonts w:hint="default" w:ascii="Times New Roman" w:hAnsi="Times New Roman" w:eastAsia="仿宋_GB2312" w:cs="Times New Roman"/>
          <w:b w:val="0"/>
          <w:bCs/>
          <w:color w:val="auto"/>
          <w:sz w:val="32"/>
          <w:szCs w:val="32"/>
          <w:shd w:val="clear" w:color="auto" w:fill="auto"/>
          <w:lang w:val="en-US" w:eastAsia="zh-CN"/>
        </w:rPr>
        <w:t>跟进刑事立案情况，针对不予立案的决定申请复议或提请检察机关监督立案等；</w:t>
      </w:r>
    </w:p>
    <w:p w14:paraId="20F5B5EB">
      <w:pPr>
        <w:widowControl/>
        <w:numPr>
          <w:ilvl w:val="0"/>
          <w:numId w:val="1"/>
        </w:numPr>
        <w:autoSpaceDE w:val="0"/>
        <w:autoSpaceDN w:val="0"/>
        <w:adjustRightInd w:val="0"/>
        <w:spacing w:line="540" w:lineRule="exact"/>
        <w:ind w:left="0" w:leftChars="0" w:firstLine="420" w:firstLineChars="0"/>
        <w:contextualSpacing/>
        <w:outlineLvl w:val="0"/>
        <w:rPr>
          <w:rFonts w:hint="default" w:ascii="Times New Roman" w:hAnsi="Times New Roman" w:eastAsia="仿宋_GB2312" w:cs="Times New Roman"/>
          <w:b w:val="0"/>
          <w:bCs/>
          <w:color w:val="auto"/>
          <w:sz w:val="32"/>
          <w:szCs w:val="32"/>
          <w:shd w:val="clear" w:color="auto" w:fill="auto"/>
          <w:lang w:val="en-US" w:eastAsia="zh-CN"/>
        </w:rPr>
      </w:pPr>
      <w:r>
        <w:rPr>
          <w:rFonts w:hint="default" w:ascii="Times New Roman" w:hAnsi="Times New Roman" w:eastAsia="仿宋_GB2312" w:cs="Times New Roman"/>
          <w:b w:val="0"/>
          <w:bCs/>
          <w:color w:val="auto"/>
          <w:sz w:val="32"/>
          <w:szCs w:val="32"/>
          <w:shd w:val="clear" w:color="auto" w:fill="auto"/>
          <w:lang w:val="en-US" w:eastAsia="zh-CN"/>
        </w:rPr>
        <w:t>协助司法机关及比选人固定涉案电子数据、财务账册等定罪证据，提出侦查建议等；</w:t>
      </w:r>
    </w:p>
    <w:p w14:paraId="1948B382">
      <w:pPr>
        <w:widowControl/>
        <w:numPr>
          <w:ilvl w:val="0"/>
          <w:numId w:val="1"/>
        </w:numPr>
        <w:autoSpaceDE w:val="0"/>
        <w:autoSpaceDN w:val="0"/>
        <w:adjustRightInd w:val="0"/>
        <w:spacing w:line="540" w:lineRule="exact"/>
        <w:ind w:left="0" w:leftChars="0" w:firstLine="420" w:firstLineChars="0"/>
        <w:contextualSpacing/>
        <w:outlineLvl w:val="0"/>
        <w:rPr>
          <w:rFonts w:hint="default" w:ascii="Times New Roman" w:hAnsi="Times New Roman" w:eastAsia="仿宋_GB2312" w:cs="Times New Roman"/>
          <w:b w:val="0"/>
          <w:bCs/>
          <w:color w:val="auto"/>
          <w:sz w:val="32"/>
          <w:szCs w:val="32"/>
          <w:shd w:val="clear" w:color="auto" w:fill="auto"/>
          <w:lang w:val="en-US" w:eastAsia="zh-CN"/>
        </w:rPr>
      </w:pPr>
      <w:r>
        <w:rPr>
          <w:rFonts w:hint="default" w:ascii="Times New Roman" w:hAnsi="Times New Roman" w:eastAsia="仿宋_GB2312" w:cs="Times New Roman"/>
          <w:b w:val="0"/>
          <w:bCs/>
          <w:color w:val="auto"/>
          <w:sz w:val="32"/>
          <w:szCs w:val="32"/>
          <w:shd w:val="clear" w:color="auto" w:fill="auto"/>
          <w:lang w:val="en-US" w:eastAsia="zh-CN"/>
        </w:rPr>
        <w:t>申请查封、扣押、冻结对方涉案资产；</w:t>
      </w:r>
    </w:p>
    <w:p w14:paraId="29D799C5">
      <w:pPr>
        <w:widowControl/>
        <w:numPr>
          <w:ilvl w:val="0"/>
          <w:numId w:val="1"/>
        </w:numPr>
        <w:autoSpaceDE w:val="0"/>
        <w:autoSpaceDN w:val="0"/>
        <w:adjustRightInd w:val="0"/>
        <w:spacing w:line="540" w:lineRule="exact"/>
        <w:ind w:left="0" w:leftChars="0" w:firstLine="420" w:firstLineChars="0"/>
        <w:contextualSpacing/>
        <w:outlineLvl w:val="0"/>
        <w:rPr>
          <w:rFonts w:hint="default" w:ascii="Times New Roman" w:hAnsi="Times New Roman" w:eastAsia="仿宋_GB2312" w:cs="Times New Roman"/>
          <w:b w:val="0"/>
          <w:bCs/>
          <w:color w:val="auto"/>
          <w:sz w:val="32"/>
          <w:szCs w:val="32"/>
          <w:shd w:val="clear" w:color="auto" w:fill="auto"/>
          <w:lang w:val="en-US" w:eastAsia="zh-CN"/>
        </w:rPr>
      </w:pPr>
      <w:r>
        <w:rPr>
          <w:rFonts w:hint="default" w:ascii="Times New Roman" w:hAnsi="Times New Roman" w:eastAsia="仿宋_GB2312" w:cs="Times New Roman"/>
          <w:b w:val="0"/>
          <w:bCs/>
          <w:color w:val="auto"/>
          <w:sz w:val="32"/>
          <w:szCs w:val="32"/>
          <w:shd w:val="clear" w:color="auto" w:fill="auto"/>
          <w:lang w:val="en-US" w:eastAsia="zh-CN"/>
        </w:rPr>
        <w:t>向检察院提交量刑及赃款追缴法律意见；</w:t>
      </w:r>
    </w:p>
    <w:p w14:paraId="3DDBFFAE">
      <w:pPr>
        <w:widowControl/>
        <w:numPr>
          <w:ilvl w:val="0"/>
          <w:numId w:val="1"/>
        </w:numPr>
        <w:autoSpaceDE w:val="0"/>
        <w:autoSpaceDN w:val="0"/>
        <w:adjustRightInd w:val="0"/>
        <w:spacing w:line="540" w:lineRule="exact"/>
        <w:ind w:left="0" w:leftChars="0" w:firstLine="420" w:firstLineChars="0"/>
        <w:contextualSpacing/>
        <w:outlineLvl w:val="0"/>
        <w:rPr>
          <w:rFonts w:hint="default" w:ascii="Times New Roman" w:hAnsi="Times New Roman" w:eastAsia="仿宋_GB2312" w:cs="Times New Roman"/>
          <w:b w:val="0"/>
          <w:bCs/>
          <w:color w:val="auto"/>
          <w:sz w:val="32"/>
          <w:szCs w:val="32"/>
          <w:shd w:val="clear" w:color="auto" w:fill="auto"/>
          <w:lang w:val="en-US" w:eastAsia="zh-CN"/>
        </w:rPr>
      </w:pPr>
      <w:r>
        <w:rPr>
          <w:rFonts w:hint="default" w:ascii="Times New Roman" w:hAnsi="Times New Roman" w:eastAsia="仿宋_GB2312" w:cs="Times New Roman"/>
          <w:b w:val="0"/>
          <w:bCs/>
          <w:color w:val="auto"/>
          <w:sz w:val="32"/>
          <w:szCs w:val="32"/>
          <w:shd w:val="clear" w:color="auto" w:fill="auto"/>
          <w:lang w:val="en-US" w:eastAsia="zh-CN"/>
        </w:rPr>
        <w:t>出庭支持刑事诉讼，主张退赔退赃等；</w:t>
      </w:r>
    </w:p>
    <w:p w14:paraId="089BDFBD">
      <w:pPr>
        <w:widowControl/>
        <w:numPr>
          <w:ilvl w:val="0"/>
          <w:numId w:val="1"/>
        </w:numPr>
        <w:autoSpaceDE w:val="0"/>
        <w:autoSpaceDN w:val="0"/>
        <w:adjustRightInd w:val="0"/>
        <w:spacing w:line="540" w:lineRule="exact"/>
        <w:ind w:left="0" w:leftChars="0" w:firstLine="420" w:firstLineChars="0"/>
        <w:contextualSpacing/>
        <w:outlineLvl w:val="0"/>
        <w:rPr>
          <w:rFonts w:hint="default" w:ascii="Times New Roman" w:hAnsi="Times New Roman" w:eastAsia="仿宋_GB2312" w:cs="Times New Roman"/>
          <w:b w:val="0"/>
          <w:bCs/>
          <w:color w:val="auto"/>
          <w:sz w:val="32"/>
          <w:szCs w:val="32"/>
          <w:shd w:val="clear" w:color="auto" w:fill="auto"/>
          <w:lang w:val="en-US" w:eastAsia="zh-CN"/>
        </w:rPr>
      </w:pPr>
      <w:r>
        <w:rPr>
          <w:rFonts w:hint="default" w:ascii="Times New Roman" w:hAnsi="Times New Roman" w:eastAsia="仿宋_GB2312" w:cs="Times New Roman"/>
          <w:b w:val="0"/>
          <w:bCs/>
          <w:color w:val="auto"/>
          <w:sz w:val="32"/>
          <w:szCs w:val="32"/>
          <w:shd w:val="clear" w:color="auto" w:fill="auto"/>
          <w:lang w:val="en-US" w:eastAsia="zh-CN"/>
        </w:rPr>
        <w:t>刑事判决生效后，协助公司追缴未退赔赃款；</w:t>
      </w:r>
    </w:p>
    <w:p w14:paraId="4E1DDC59">
      <w:pPr>
        <w:widowControl/>
        <w:numPr>
          <w:ilvl w:val="0"/>
          <w:numId w:val="1"/>
        </w:numPr>
        <w:autoSpaceDE w:val="0"/>
        <w:autoSpaceDN w:val="0"/>
        <w:adjustRightInd w:val="0"/>
        <w:spacing w:line="540" w:lineRule="exact"/>
        <w:ind w:left="0" w:leftChars="0" w:firstLine="420" w:firstLineChars="0"/>
        <w:contextualSpacing/>
        <w:outlineLvl w:val="0"/>
        <w:rPr>
          <w:rFonts w:hint="default" w:ascii="Times New Roman" w:hAnsi="Times New Roman" w:eastAsia="仿宋_GB2312" w:cs="Times New Roman"/>
          <w:b w:val="0"/>
          <w:bCs/>
          <w:color w:val="auto"/>
          <w:sz w:val="32"/>
          <w:szCs w:val="32"/>
          <w:shd w:val="clear" w:color="auto" w:fill="auto"/>
          <w:lang w:val="en-US" w:eastAsia="zh-CN"/>
        </w:rPr>
      </w:pPr>
      <w:r>
        <w:rPr>
          <w:rFonts w:hint="default" w:ascii="Times New Roman" w:hAnsi="Times New Roman" w:eastAsia="仿宋_GB2312" w:cs="Times New Roman"/>
          <w:b w:val="0"/>
          <w:bCs/>
          <w:color w:val="auto"/>
          <w:sz w:val="32"/>
          <w:szCs w:val="32"/>
          <w:shd w:val="clear" w:color="auto" w:fill="auto"/>
          <w:lang w:val="en-US" w:eastAsia="zh-CN"/>
        </w:rPr>
        <w:t>及时跟进案件进展并形成书面报告，定期评估立案成功率、赃款追回可能性，动态调整策略，对查封/扣押对方资产到期提示等；</w:t>
      </w:r>
    </w:p>
    <w:p w14:paraId="56E2F98A">
      <w:pPr>
        <w:widowControl/>
        <w:numPr>
          <w:ilvl w:val="0"/>
          <w:numId w:val="1"/>
        </w:numPr>
        <w:autoSpaceDE w:val="0"/>
        <w:autoSpaceDN w:val="0"/>
        <w:adjustRightInd w:val="0"/>
        <w:spacing w:line="540" w:lineRule="exact"/>
        <w:ind w:left="0" w:leftChars="0" w:firstLine="420" w:firstLineChars="0"/>
        <w:contextualSpacing/>
        <w:outlineLvl w:val="0"/>
        <w:rPr>
          <w:rFonts w:hint="default" w:ascii="Times New Roman" w:hAnsi="Times New Roman" w:eastAsia="仿宋_GB2312" w:cs="Times New Roman"/>
          <w:b w:val="0"/>
          <w:bCs/>
          <w:color w:val="auto"/>
          <w:sz w:val="32"/>
          <w:szCs w:val="32"/>
          <w:shd w:val="clear" w:color="auto" w:fill="auto"/>
          <w:lang w:eastAsia="zh-CN"/>
        </w:rPr>
      </w:pPr>
      <w:r>
        <w:rPr>
          <w:rFonts w:hint="default" w:ascii="Times New Roman" w:hAnsi="Times New Roman" w:eastAsia="仿宋_GB2312" w:cs="Times New Roman"/>
          <w:b w:val="0"/>
          <w:bCs/>
          <w:color w:val="auto"/>
          <w:sz w:val="32"/>
          <w:szCs w:val="32"/>
          <w:shd w:val="clear" w:color="auto" w:fill="auto"/>
          <w:lang w:val="en-US" w:eastAsia="zh-CN"/>
        </w:rPr>
        <w:t>其他需要由比选申请人完成的相关代理事项。</w:t>
      </w:r>
    </w:p>
    <w:p w14:paraId="28F07737">
      <w:pPr>
        <w:widowControl/>
        <w:autoSpaceDE/>
        <w:autoSpaceDN/>
        <w:adjustRightInd/>
        <w:spacing w:line="560" w:lineRule="exact"/>
        <w:ind w:firstLine="640" w:firstLineChars="200"/>
        <w:jc w:val="left"/>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六、项目要求</w:t>
      </w:r>
    </w:p>
    <w:p w14:paraId="1C831D37">
      <w:pPr>
        <w:widowControl/>
        <w:numPr>
          <w:ilvl w:val="0"/>
          <w:numId w:val="0"/>
        </w:numPr>
        <w:autoSpaceDE w:val="0"/>
        <w:autoSpaceDN w:val="0"/>
        <w:adjustRightInd w:val="0"/>
        <w:spacing w:line="540" w:lineRule="exact"/>
        <w:ind w:firstLine="640" w:firstLineChars="200"/>
        <w:contextualSpacing/>
        <w:outlineLvl w:val="0"/>
        <w:rPr>
          <w:rFonts w:hint="default" w:ascii="Times New Roman" w:hAnsi="Times New Roman" w:eastAsia="仿宋_GB2312" w:cs="Times New Roman"/>
          <w:b w:val="0"/>
          <w:bCs/>
          <w:color w:val="auto"/>
          <w:kern w:val="2"/>
          <w:sz w:val="32"/>
          <w:szCs w:val="32"/>
          <w:shd w:val="clear" w:color="auto" w:fill="auto"/>
          <w:lang w:val="en-US" w:eastAsia="zh-CN" w:bidi="ar-SA"/>
        </w:rPr>
      </w:pPr>
      <w:r>
        <w:rPr>
          <w:rFonts w:hint="default" w:ascii="Times New Roman" w:hAnsi="Times New Roman" w:eastAsia="仿宋_GB2312" w:cs="Times New Roman"/>
          <w:b w:val="0"/>
          <w:bCs/>
          <w:color w:val="auto"/>
          <w:kern w:val="2"/>
          <w:sz w:val="32"/>
          <w:szCs w:val="32"/>
          <w:shd w:val="clear" w:color="auto" w:fill="auto"/>
          <w:lang w:val="en-US" w:eastAsia="zh-CN" w:bidi="ar-SA"/>
        </w:rPr>
        <w:t>（一）比选申请人应指定专业律师团队成员作为上述案件报价事宜的委托代理人（同一个事务所的多家分支机构不可同时递交报价文件）</w:t>
      </w:r>
      <w:r>
        <w:rPr>
          <w:rFonts w:hint="eastAsia" w:eastAsia="仿宋_GB2312" w:cs="Times New Roman"/>
          <w:b w:val="0"/>
          <w:bCs/>
          <w:color w:val="auto"/>
          <w:kern w:val="2"/>
          <w:sz w:val="32"/>
          <w:szCs w:val="32"/>
          <w:shd w:val="clear" w:color="auto" w:fill="auto"/>
          <w:lang w:val="en-US" w:eastAsia="zh-CN" w:bidi="ar-SA"/>
        </w:rPr>
        <w:t>；</w:t>
      </w:r>
    </w:p>
    <w:p w14:paraId="62C5CD07">
      <w:pPr>
        <w:widowControl/>
        <w:numPr>
          <w:ilvl w:val="0"/>
          <w:numId w:val="0"/>
        </w:numPr>
        <w:autoSpaceDE w:val="0"/>
        <w:autoSpaceDN w:val="0"/>
        <w:adjustRightInd w:val="0"/>
        <w:spacing w:line="540" w:lineRule="exact"/>
        <w:ind w:firstLine="640" w:firstLineChars="200"/>
        <w:contextualSpacing/>
        <w:outlineLvl w:val="0"/>
        <w:rPr>
          <w:rFonts w:hint="default" w:ascii="Times New Roman" w:hAnsi="Times New Roman" w:eastAsia="仿宋_GB2312" w:cs="Times New Roman"/>
          <w:b w:val="0"/>
          <w:bCs/>
          <w:color w:val="auto"/>
          <w:kern w:val="2"/>
          <w:sz w:val="32"/>
          <w:szCs w:val="32"/>
          <w:shd w:val="clear" w:color="auto" w:fill="auto"/>
          <w:lang w:val="en-US" w:eastAsia="zh-CN" w:bidi="ar-SA"/>
        </w:rPr>
      </w:pPr>
      <w:r>
        <w:rPr>
          <w:rFonts w:hint="default" w:ascii="Times New Roman" w:hAnsi="Times New Roman" w:eastAsia="仿宋_GB2312" w:cs="Times New Roman"/>
          <w:b w:val="0"/>
          <w:bCs/>
          <w:color w:val="auto"/>
          <w:kern w:val="2"/>
          <w:sz w:val="32"/>
          <w:szCs w:val="32"/>
          <w:shd w:val="clear" w:color="auto" w:fill="auto"/>
          <w:lang w:val="en-US" w:eastAsia="zh-CN" w:bidi="ar-SA"/>
        </w:rPr>
        <w:t>（二）比选申请人应当充分运用自己的专业知识和技能，尽心尽职地根据法律、法规的规定完成我公司约定的被委托事项，最大限度地维护我公司的合法权益；</w:t>
      </w:r>
    </w:p>
    <w:p w14:paraId="746F5250">
      <w:pPr>
        <w:widowControl/>
        <w:numPr>
          <w:ilvl w:val="0"/>
          <w:numId w:val="0"/>
        </w:numPr>
        <w:autoSpaceDE w:val="0"/>
        <w:autoSpaceDN w:val="0"/>
        <w:adjustRightInd w:val="0"/>
        <w:spacing w:line="540" w:lineRule="exact"/>
        <w:ind w:firstLine="640" w:firstLineChars="200"/>
        <w:contextualSpacing/>
        <w:outlineLvl w:val="0"/>
        <w:rPr>
          <w:rFonts w:hint="default" w:ascii="Times New Roman" w:hAnsi="Times New Roman" w:eastAsia="仿宋_GB2312" w:cs="Times New Roman"/>
          <w:b w:val="0"/>
          <w:bCs/>
          <w:color w:val="auto"/>
          <w:kern w:val="2"/>
          <w:sz w:val="32"/>
          <w:szCs w:val="32"/>
          <w:shd w:val="clear" w:color="auto" w:fill="auto"/>
          <w:lang w:val="en-US" w:eastAsia="zh-CN" w:bidi="ar-SA"/>
        </w:rPr>
      </w:pPr>
      <w:r>
        <w:rPr>
          <w:rFonts w:hint="default" w:ascii="Times New Roman" w:hAnsi="Times New Roman" w:eastAsia="仿宋_GB2312" w:cs="Times New Roman"/>
          <w:b w:val="0"/>
          <w:bCs/>
          <w:color w:val="auto"/>
          <w:kern w:val="2"/>
          <w:sz w:val="32"/>
          <w:szCs w:val="32"/>
          <w:shd w:val="clear" w:color="auto" w:fill="auto"/>
          <w:lang w:val="en-US" w:eastAsia="zh-CN" w:bidi="ar-SA"/>
        </w:rPr>
        <w:t>（三）比选申请人应当遵循诚实守信的原则，依据法律、法规的规定做出专业判断，客观地告知我公司所委托事项可能出现的法律风险；</w:t>
      </w:r>
    </w:p>
    <w:p w14:paraId="6127DAF2">
      <w:pPr>
        <w:widowControl/>
        <w:numPr>
          <w:ilvl w:val="0"/>
          <w:numId w:val="0"/>
        </w:numPr>
        <w:autoSpaceDE w:val="0"/>
        <w:autoSpaceDN w:val="0"/>
        <w:adjustRightInd w:val="0"/>
        <w:spacing w:line="540" w:lineRule="exact"/>
        <w:ind w:firstLine="640" w:firstLineChars="200"/>
        <w:contextualSpacing/>
        <w:outlineLvl w:val="0"/>
        <w:rPr>
          <w:rFonts w:hint="default" w:ascii="Times New Roman" w:hAnsi="Times New Roman" w:eastAsia="仿宋_GB2312" w:cs="Times New Roman"/>
          <w:b w:val="0"/>
          <w:bCs/>
          <w:color w:val="auto"/>
          <w:kern w:val="2"/>
          <w:sz w:val="32"/>
          <w:szCs w:val="32"/>
          <w:shd w:val="clear" w:color="auto" w:fill="auto"/>
          <w:lang w:val="en-US" w:eastAsia="zh-CN" w:bidi="ar-SA"/>
        </w:rPr>
      </w:pPr>
      <w:r>
        <w:rPr>
          <w:rFonts w:hint="default" w:ascii="Times New Roman" w:hAnsi="Times New Roman" w:eastAsia="仿宋_GB2312" w:cs="Times New Roman"/>
          <w:b w:val="0"/>
          <w:bCs/>
          <w:color w:val="auto"/>
          <w:kern w:val="2"/>
          <w:sz w:val="32"/>
          <w:szCs w:val="32"/>
          <w:shd w:val="clear" w:color="auto" w:fill="auto"/>
          <w:lang w:val="en-US" w:eastAsia="zh-CN" w:bidi="ar-SA"/>
        </w:rPr>
        <w:t>（四）比选申请人应当根据法律规定的时限、时效以及审理机关的要求，及时提交证据，按时出庭，及时办理受委托的事务；</w:t>
      </w:r>
    </w:p>
    <w:p w14:paraId="0C8C583C">
      <w:pPr>
        <w:widowControl/>
        <w:numPr>
          <w:ilvl w:val="0"/>
          <w:numId w:val="0"/>
        </w:numPr>
        <w:autoSpaceDE w:val="0"/>
        <w:autoSpaceDN w:val="0"/>
        <w:adjustRightInd w:val="0"/>
        <w:spacing w:line="540" w:lineRule="exact"/>
        <w:ind w:firstLine="640" w:firstLineChars="200"/>
        <w:contextualSpacing/>
        <w:outlineLvl w:val="0"/>
        <w:rPr>
          <w:rFonts w:hint="default" w:ascii="Times New Roman" w:hAnsi="Times New Roman" w:eastAsia="仿宋_GB2312" w:cs="Times New Roman"/>
          <w:b w:val="0"/>
          <w:bCs/>
          <w:color w:val="auto"/>
          <w:kern w:val="2"/>
          <w:sz w:val="32"/>
          <w:szCs w:val="32"/>
          <w:shd w:val="clear" w:color="auto" w:fill="auto"/>
          <w:lang w:val="en-US" w:eastAsia="zh-CN" w:bidi="ar-SA"/>
        </w:rPr>
      </w:pPr>
      <w:r>
        <w:rPr>
          <w:rFonts w:hint="default" w:ascii="Times New Roman" w:hAnsi="Times New Roman" w:eastAsia="仿宋_GB2312" w:cs="Times New Roman"/>
          <w:b w:val="0"/>
          <w:bCs/>
          <w:color w:val="auto"/>
          <w:kern w:val="2"/>
          <w:sz w:val="32"/>
          <w:szCs w:val="32"/>
          <w:shd w:val="clear" w:color="auto" w:fill="auto"/>
          <w:lang w:val="en-US" w:eastAsia="zh-CN" w:bidi="ar-SA"/>
        </w:rPr>
        <w:t>（五）比选申请人应当及时告知我公司有关代理工作的情况，对我公司了解委托事项情况的正当要求，应当尽快给予答复；</w:t>
      </w:r>
    </w:p>
    <w:p w14:paraId="43EB7047">
      <w:pPr>
        <w:widowControl/>
        <w:numPr>
          <w:ilvl w:val="0"/>
          <w:numId w:val="0"/>
        </w:numPr>
        <w:autoSpaceDE w:val="0"/>
        <w:autoSpaceDN w:val="0"/>
        <w:adjustRightInd w:val="0"/>
        <w:spacing w:line="540" w:lineRule="exact"/>
        <w:ind w:firstLine="640" w:firstLineChars="200"/>
        <w:contextualSpacing/>
        <w:outlineLvl w:val="0"/>
        <w:rPr>
          <w:rFonts w:hint="default" w:ascii="Times New Roman" w:hAnsi="Times New Roman" w:eastAsia="仿宋_GB2312" w:cs="Times New Roman"/>
          <w:b w:val="0"/>
          <w:bCs/>
          <w:color w:val="auto"/>
          <w:kern w:val="2"/>
          <w:sz w:val="32"/>
          <w:szCs w:val="32"/>
          <w:shd w:val="clear" w:color="auto" w:fill="auto"/>
          <w:lang w:val="en-US" w:eastAsia="zh-CN" w:bidi="ar-SA"/>
        </w:rPr>
      </w:pPr>
      <w:r>
        <w:rPr>
          <w:rFonts w:hint="default" w:ascii="Times New Roman" w:hAnsi="Times New Roman" w:eastAsia="仿宋_GB2312" w:cs="Times New Roman"/>
          <w:b w:val="0"/>
          <w:bCs/>
          <w:color w:val="auto"/>
          <w:kern w:val="2"/>
          <w:sz w:val="32"/>
          <w:szCs w:val="32"/>
          <w:shd w:val="clear" w:color="auto" w:fill="auto"/>
          <w:lang w:val="en-US" w:eastAsia="zh-CN" w:bidi="ar-SA"/>
        </w:rPr>
        <w:t>（六）比选申请人在代理我公司案件期间，针对其他第三方机构向我公司出具的与我公司案件相关文书，比选申请人应结合案件情况从法律角度出具审查意见；</w:t>
      </w:r>
    </w:p>
    <w:p w14:paraId="536A98C4">
      <w:pPr>
        <w:widowControl/>
        <w:numPr>
          <w:ilvl w:val="0"/>
          <w:numId w:val="0"/>
        </w:numPr>
        <w:autoSpaceDE w:val="0"/>
        <w:autoSpaceDN w:val="0"/>
        <w:adjustRightInd w:val="0"/>
        <w:spacing w:line="540" w:lineRule="exact"/>
        <w:ind w:firstLine="640" w:firstLineChars="200"/>
        <w:contextualSpacing/>
        <w:outlineLvl w:val="0"/>
        <w:rPr>
          <w:rFonts w:hint="default" w:ascii="Times New Roman" w:hAnsi="Times New Roman" w:eastAsia="仿宋_GB2312" w:cs="Times New Roman"/>
          <w:b w:val="0"/>
          <w:bCs/>
          <w:color w:val="auto"/>
          <w:kern w:val="2"/>
          <w:sz w:val="32"/>
          <w:szCs w:val="32"/>
          <w:shd w:val="clear" w:color="auto" w:fill="auto"/>
          <w:lang w:val="en-US" w:eastAsia="zh-CN" w:bidi="ar-SA"/>
        </w:rPr>
      </w:pPr>
      <w:r>
        <w:rPr>
          <w:rFonts w:hint="default" w:ascii="Times New Roman" w:hAnsi="Times New Roman" w:eastAsia="仿宋_GB2312" w:cs="Times New Roman"/>
          <w:b w:val="0"/>
          <w:bCs/>
          <w:color w:val="auto"/>
          <w:kern w:val="2"/>
          <w:sz w:val="32"/>
          <w:szCs w:val="32"/>
          <w:shd w:val="clear" w:color="auto" w:fill="auto"/>
          <w:lang w:val="en-US" w:eastAsia="zh-CN" w:bidi="ar-SA"/>
        </w:rPr>
        <w:t>（七）比选申请人在代理我公司案件期间，在涉及我公司的对抗性案件中，未经我公司事先书面同意，不得委派律师同时担任与我公司具有利益冲突的另一方的委托代理人；</w:t>
      </w:r>
    </w:p>
    <w:p w14:paraId="3CFD7722">
      <w:pPr>
        <w:widowControl/>
        <w:numPr>
          <w:ilvl w:val="0"/>
          <w:numId w:val="0"/>
        </w:numPr>
        <w:autoSpaceDE w:val="0"/>
        <w:autoSpaceDN w:val="0"/>
        <w:adjustRightInd w:val="0"/>
        <w:spacing w:line="540" w:lineRule="exact"/>
        <w:ind w:firstLine="640" w:firstLineChars="200"/>
        <w:contextualSpacing/>
        <w:outlineLvl w:val="0"/>
        <w:rPr>
          <w:rFonts w:hint="default" w:ascii="Times New Roman" w:hAnsi="Times New Roman" w:eastAsia="仿宋_GB2312" w:cs="Times New Roman"/>
          <w:b w:val="0"/>
          <w:bCs/>
          <w:color w:val="auto"/>
          <w:kern w:val="2"/>
          <w:sz w:val="32"/>
          <w:szCs w:val="32"/>
          <w:shd w:val="clear" w:color="auto" w:fill="auto"/>
          <w:lang w:val="en-US" w:eastAsia="zh-CN" w:bidi="ar-SA"/>
        </w:rPr>
      </w:pPr>
      <w:r>
        <w:rPr>
          <w:rFonts w:hint="default" w:ascii="Times New Roman" w:hAnsi="Times New Roman" w:eastAsia="仿宋_GB2312" w:cs="Times New Roman"/>
          <w:b w:val="0"/>
          <w:bCs/>
          <w:color w:val="auto"/>
          <w:kern w:val="2"/>
          <w:sz w:val="32"/>
          <w:szCs w:val="32"/>
          <w:shd w:val="clear" w:color="auto" w:fill="auto"/>
          <w:lang w:val="en-US" w:eastAsia="zh-CN" w:bidi="ar-SA"/>
        </w:rPr>
        <w:t>（八）比选申请人律师对其获知的我公司的商业秘密/或者我公司的个人隐私负有保密责任，非经法律规定或者我公司同意，不得向任何第三方披露；</w:t>
      </w:r>
    </w:p>
    <w:p w14:paraId="2E81C4BB">
      <w:pPr>
        <w:widowControl/>
        <w:numPr>
          <w:ilvl w:val="0"/>
          <w:numId w:val="0"/>
        </w:numPr>
        <w:autoSpaceDE w:val="0"/>
        <w:autoSpaceDN w:val="0"/>
        <w:adjustRightInd w:val="0"/>
        <w:spacing w:line="540" w:lineRule="exact"/>
        <w:ind w:firstLine="640" w:firstLineChars="200"/>
        <w:contextualSpacing/>
        <w:outlineLvl w:val="0"/>
        <w:rPr>
          <w:rFonts w:hint="default" w:ascii="Times New Roman" w:hAnsi="Times New Roman" w:eastAsia="仿宋_GB2312" w:cs="Times New Roman"/>
          <w:b w:val="0"/>
          <w:bCs/>
          <w:color w:val="auto"/>
          <w:kern w:val="2"/>
          <w:sz w:val="32"/>
          <w:szCs w:val="32"/>
          <w:shd w:val="clear" w:color="auto" w:fill="auto"/>
          <w:lang w:val="en-US" w:eastAsia="zh-CN" w:bidi="ar-SA"/>
        </w:rPr>
      </w:pPr>
      <w:r>
        <w:rPr>
          <w:rFonts w:hint="default" w:ascii="Times New Roman" w:hAnsi="Times New Roman" w:eastAsia="仿宋_GB2312" w:cs="Times New Roman"/>
          <w:b w:val="0"/>
          <w:bCs/>
          <w:color w:val="auto"/>
          <w:kern w:val="2"/>
          <w:sz w:val="32"/>
          <w:szCs w:val="32"/>
          <w:shd w:val="clear" w:color="auto" w:fill="auto"/>
          <w:lang w:val="en-US" w:eastAsia="zh-CN" w:bidi="ar-SA"/>
        </w:rPr>
        <w:t>（九）比选申请人对我公司业务应当单独建档，对涉及我公司的原始证据、法律文件和财物应当妥善保管，设立交接记录。档案保存时间根据律师业务档案管理规定执行；</w:t>
      </w:r>
    </w:p>
    <w:p w14:paraId="79768678">
      <w:pPr>
        <w:widowControl/>
        <w:numPr>
          <w:ilvl w:val="0"/>
          <w:numId w:val="0"/>
        </w:numPr>
        <w:autoSpaceDE w:val="0"/>
        <w:autoSpaceDN w:val="0"/>
        <w:adjustRightInd w:val="0"/>
        <w:spacing w:line="540" w:lineRule="exact"/>
        <w:ind w:firstLine="640" w:firstLineChars="200"/>
        <w:contextualSpacing/>
        <w:outlineLvl w:val="0"/>
        <w:rPr>
          <w:rFonts w:hint="default" w:ascii="Times New Roman" w:hAnsi="Times New Roman" w:eastAsia="仿宋_GB2312" w:cs="Times New Roman"/>
          <w:b w:val="0"/>
          <w:bCs/>
          <w:color w:val="auto"/>
          <w:kern w:val="2"/>
          <w:sz w:val="32"/>
          <w:szCs w:val="32"/>
          <w:shd w:val="clear" w:color="auto" w:fill="auto"/>
          <w:lang w:val="en-US" w:eastAsia="zh-CN" w:bidi="ar-SA"/>
        </w:rPr>
      </w:pPr>
      <w:r>
        <w:rPr>
          <w:rFonts w:hint="default" w:ascii="Times New Roman" w:hAnsi="Times New Roman" w:eastAsia="仿宋_GB2312" w:cs="Times New Roman"/>
          <w:b w:val="0"/>
          <w:bCs/>
          <w:color w:val="auto"/>
          <w:kern w:val="2"/>
          <w:sz w:val="32"/>
          <w:szCs w:val="32"/>
          <w:shd w:val="clear" w:color="auto" w:fill="auto"/>
          <w:lang w:val="en-US" w:eastAsia="zh-CN" w:bidi="ar-SA"/>
        </w:rPr>
        <w:t>（十）应我公司要求，参加或列席有关会议，出具关于代理案件的法律意见书</w:t>
      </w:r>
      <w:r>
        <w:rPr>
          <w:rFonts w:hint="eastAsia" w:eastAsia="仿宋_GB2312" w:cs="Times New Roman"/>
          <w:b w:val="0"/>
          <w:bCs/>
          <w:color w:val="auto"/>
          <w:kern w:val="2"/>
          <w:sz w:val="32"/>
          <w:szCs w:val="32"/>
          <w:shd w:val="clear" w:color="auto" w:fill="auto"/>
          <w:lang w:val="en-US" w:eastAsia="zh-CN" w:bidi="ar-SA"/>
        </w:rPr>
        <w:t>。</w:t>
      </w:r>
    </w:p>
    <w:p w14:paraId="5DF78343">
      <w:pPr>
        <w:spacing w:line="560" w:lineRule="exact"/>
        <w:ind w:firstLine="640" w:firstLineChars="200"/>
        <w:jc w:val="left"/>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kern w:val="2"/>
          <w:sz w:val="32"/>
          <w:szCs w:val="32"/>
          <w:lang w:eastAsia="zh-CN"/>
        </w:rPr>
        <w:t>七</w:t>
      </w:r>
      <w:r>
        <w:rPr>
          <w:rFonts w:hint="default" w:ascii="Times New Roman" w:hAnsi="Times New Roman" w:eastAsia="黑体" w:cs="Times New Roman"/>
          <w:b w:val="0"/>
          <w:bCs w:val="0"/>
          <w:color w:val="auto"/>
          <w:sz w:val="32"/>
          <w:szCs w:val="32"/>
        </w:rPr>
        <w:t>、</w:t>
      </w:r>
      <w:r>
        <w:rPr>
          <w:rFonts w:hint="default" w:ascii="Times New Roman" w:hAnsi="Times New Roman" w:eastAsia="黑体" w:cs="Times New Roman"/>
          <w:b w:val="0"/>
          <w:bCs w:val="0"/>
          <w:color w:val="auto"/>
          <w:sz w:val="32"/>
          <w:szCs w:val="32"/>
          <w:lang w:val="en-US" w:eastAsia="zh-CN"/>
        </w:rPr>
        <w:t>比选文件获取时间及方式</w:t>
      </w:r>
    </w:p>
    <w:p w14:paraId="53CFF9FE">
      <w:pPr>
        <w:widowControl/>
        <w:numPr>
          <w:ilvl w:val="0"/>
          <w:numId w:val="0"/>
        </w:numPr>
        <w:wordWrap w:val="0"/>
        <w:autoSpaceDE w:val="0"/>
        <w:autoSpaceDN w:val="0"/>
        <w:adjustRightInd w:val="0"/>
        <w:spacing w:line="540" w:lineRule="exact"/>
        <w:ind w:firstLine="640" w:firstLineChars="200"/>
        <w:contextualSpacing/>
        <w:outlineLvl w:val="0"/>
        <w:rPr>
          <w:rFonts w:hint="default" w:ascii="Times New Roman" w:hAnsi="Times New Roman" w:eastAsia="仿宋_GB2312" w:cs="Times New Roman"/>
          <w:bCs/>
          <w:color w:val="auto"/>
          <w:sz w:val="32"/>
          <w:szCs w:val="32"/>
          <w:highlight w:val="none"/>
          <w:shd w:val="clear" w:color="auto" w:fill="auto"/>
        </w:rPr>
      </w:pPr>
      <w:r>
        <w:rPr>
          <w:rFonts w:hint="default" w:ascii="Times New Roman" w:hAnsi="Times New Roman" w:eastAsia="仿宋_GB2312" w:cs="Times New Roman"/>
          <w:bCs/>
          <w:color w:val="auto"/>
          <w:sz w:val="32"/>
          <w:szCs w:val="32"/>
          <w:highlight w:val="none"/>
          <w:shd w:val="clear" w:color="auto" w:fill="auto"/>
          <w:lang w:eastAsia="zh-CN"/>
        </w:rPr>
        <w:t>（</w:t>
      </w:r>
      <w:r>
        <w:rPr>
          <w:rFonts w:hint="default" w:ascii="Times New Roman" w:hAnsi="Times New Roman" w:eastAsia="仿宋_GB2312" w:cs="Times New Roman"/>
          <w:bCs/>
          <w:color w:val="auto"/>
          <w:sz w:val="32"/>
          <w:szCs w:val="32"/>
          <w:highlight w:val="none"/>
          <w:shd w:val="clear" w:color="auto" w:fill="auto"/>
          <w:lang w:val="en-US" w:eastAsia="zh-CN"/>
        </w:rPr>
        <w:t>一</w:t>
      </w:r>
      <w:r>
        <w:rPr>
          <w:rFonts w:hint="default" w:ascii="Times New Roman" w:hAnsi="Times New Roman" w:eastAsia="仿宋_GB2312" w:cs="Times New Roman"/>
          <w:bCs/>
          <w:color w:val="auto"/>
          <w:sz w:val="32"/>
          <w:szCs w:val="32"/>
          <w:highlight w:val="none"/>
          <w:shd w:val="clear" w:color="auto" w:fill="auto"/>
          <w:lang w:eastAsia="zh-CN"/>
        </w:rPr>
        <w:t>）</w:t>
      </w:r>
      <w:r>
        <w:rPr>
          <w:rFonts w:hint="default" w:ascii="Times New Roman" w:hAnsi="Times New Roman" w:eastAsia="仿宋_GB2312" w:cs="Times New Roman"/>
          <w:bCs/>
          <w:color w:val="auto"/>
          <w:sz w:val="32"/>
          <w:szCs w:val="32"/>
          <w:highlight w:val="none"/>
          <w:shd w:val="clear" w:color="auto" w:fill="auto"/>
        </w:rPr>
        <w:t>比选文件获取时间：自</w:t>
      </w:r>
      <w:r>
        <w:rPr>
          <w:rFonts w:hint="default" w:ascii="Times New Roman" w:hAnsi="Times New Roman" w:eastAsia="仿宋_GB2312" w:cs="Times New Roman"/>
          <w:bCs/>
          <w:color w:val="auto"/>
          <w:sz w:val="32"/>
          <w:szCs w:val="32"/>
          <w:highlight w:val="none"/>
          <w:shd w:val="clear" w:color="auto" w:fill="auto"/>
          <w:lang w:val="en-US" w:eastAsia="zh-CN"/>
        </w:rPr>
        <w:t>2025年</w:t>
      </w:r>
      <w:r>
        <w:rPr>
          <w:rFonts w:hint="eastAsia" w:eastAsia="仿宋_GB2312" w:cs="Times New Roman"/>
          <w:bCs/>
          <w:color w:val="auto"/>
          <w:sz w:val="32"/>
          <w:szCs w:val="32"/>
          <w:highlight w:val="none"/>
          <w:shd w:val="clear" w:color="auto" w:fill="auto"/>
          <w:lang w:val="en-US" w:eastAsia="zh-CN"/>
        </w:rPr>
        <w:t>10</w:t>
      </w:r>
      <w:r>
        <w:rPr>
          <w:rFonts w:hint="default" w:ascii="Times New Roman" w:hAnsi="Times New Roman" w:eastAsia="仿宋_GB2312" w:cs="Times New Roman"/>
          <w:bCs/>
          <w:color w:val="auto"/>
          <w:sz w:val="32"/>
          <w:szCs w:val="32"/>
          <w:highlight w:val="none"/>
          <w:shd w:val="clear" w:color="auto" w:fill="auto"/>
          <w:lang w:val="en-US" w:eastAsia="zh-CN"/>
        </w:rPr>
        <w:t>月</w:t>
      </w:r>
      <w:r>
        <w:rPr>
          <w:rFonts w:hint="eastAsia" w:eastAsia="仿宋_GB2312" w:cs="Times New Roman"/>
          <w:bCs/>
          <w:color w:val="auto"/>
          <w:sz w:val="32"/>
          <w:szCs w:val="32"/>
          <w:highlight w:val="none"/>
          <w:shd w:val="clear" w:color="auto" w:fill="auto"/>
          <w:lang w:val="en-US" w:eastAsia="zh-CN"/>
        </w:rPr>
        <w:t>27</w:t>
      </w:r>
      <w:r>
        <w:rPr>
          <w:rFonts w:hint="default" w:ascii="Times New Roman" w:hAnsi="Times New Roman" w:eastAsia="仿宋_GB2312" w:cs="Times New Roman"/>
          <w:bCs/>
          <w:color w:val="auto"/>
          <w:sz w:val="32"/>
          <w:szCs w:val="32"/>
          <w:highlight w:val="none"/>
          <w:shd w:val="clear" w:color="auto" w:fill="auto"/>
          <w:lang w:val="en-US" w:eastAsia="zh-CN"/>
        </w:rPr>
        <w:t>日</w:t>
      </w:r>
      <w:r>
        <w:rPr>
          <w:rFonts w:hint="default" w:ascii="Times New Roman" w:hAnsi="Times New Roman" w:eastAsia="仿宋_GB2312" w:cs="Times New Roman"/>
          <w:bCs/>
          <w:color w:val="auto"/>
          <w:sz w:val="32"/>
          <w:szCs w:val="32"/>
          <w:highlight w:val="none"/>
          <w:shd w:val="clear" w:color="auto" w:fill="auto"/>
        </w:rPr>
        <w:t>至</w:t>
      </w:r>
      <w:r>
        <w:rPr>
          <w:rFonts w:hint="default" w:ascii="Times New Roman" w:hAnsi="Times New Roman" w:eastAsia="仿宋_GB2312" w:cs="Times New Roman"/>
          <w:bCs/>
          <w:color w:val="auto"/>
          <w:sz w:val="32"/>
          <w:szCs w:val="32"/>
          <w:highlight w:val="none"/>
          <w:shd w:val="clear" w:color="auto" w:fill="auto"/>
          <w:lang w:val="en-US" w:eastAsia="zh-CN"/>
        </w:rPr>
        <w:t>2025</w:t>
      </w:r>
      <w:r>
        <w:rPr>
          <w:rFonts w:hint="default" w:ascii="Times New Roman" w:hAnsi="Times New Roman" w:eastAsia="仿宋_GB2312" w:cs="Times New Roman"/>
          <w:bCs/>
          <w:color w:val="auto"/>
          <w:sz w:val="32"/>
          <w:szCs w:val="32"/>
          <w:highlight w:val="none"/>
          <w:shd w:val="clear" w:color="auto" w:fill="auto"/>
        </w:rPr>
        <w:t>年</w:t>
      </w:r>
      <w:r>
        <w:rPr>
          <w:rFonts w:hint="eastAsia" w:eastAsia="仿宋_GB2312" w:cs="Times New Roman"/>
          <w:bCs/>
          <w:color w:val="auto"/>
          <w:sz w:val="32"/>
          <w:szCs w:val="32"/>
          <w:highlight w:val="none"/>
          <w:shd w:val="clear" w:color="auto" w:fill="auto"/>
          <w:lang w:val="en-US" w:eastAsia="zh-CN"/>
        </w:rPr>
        <w:t>11</w:t>
      </w:r>
      <w:r>
        <w:rPr>
          <w:rFonts w:hint="default" w:ascii="Times New Roman" w:hAnsi="Times New Roman" w:eastAsia="仿宋_GB2312" w:cs="Times New Roman"/>
          <w:bCs/>
          <w:color w:val="auto"/>
          <w:sz w:val="32"/>
          <w:szCs w:val="32"/>
          <w:highlight w:val="none"/>
          <w:shd w:val="clear" w:color="auto" w:fill="auto"/>
        </w:rPr>
        <w:t>月</w:t>
      </w:r>
      <w:r>
        <w:rPr>
          <w:rFonts w:hint="eastAsia" w:eastAsia="仿宋_GB2312" w:cs="Times New Roman"/>
          <w:bCs/>
          <w:color w:val="auto"/>
          <w:sz w:val="32"/>
          <w:szCs w:val="32"/>
          <w:highlight w:val="none"/>
          <w:shd w:val="clear" w:color="auto" w:fill="auto"/>
          <w:lang w:val="en-US" w:eastAsia="zh-CN"/>
        </w:rPr>
        <w:t>3</w:t>
      </w:r>
      <w:r>
        <w:rPr>
          <w:rFonts w:hint="default" w:ascii="Times New Roman" w:hAnsi="Times New Roman" w:eastAsia="仿宋_GB2312" w:cs="Times New Roman"/>
          <w:bCs/>
          <w:color w:val="auto"/>
          <w:sz w:val="32"/>
          <w:szCs w:val="32"/>
          <w:highlight w:val="none"/>
          <w:shd w:val="clear" w:color="auto" w:fill="auto"/>
          <w:lang w:val="en-US" w:eastAsia="zh-CN"/>
        </w:rPr>
        <w:t>日1</w:t>
      </w:r>
      <w:r>
        <w:rPr>
          <w:rFonts w:hint="eastAsia" w:eastAsia="仿宋_GB2312" w:cs="Times New Roman"/>
          <w:bCs/>
          <w:color w:val="auto"/>
          <w:sz w:val="32"/>
          <w:szCs w:val="32"/>
          <w:highlight w:val="none"/>
          <w:shd w:val="clear" w:color="auto" w:fill="auto"/>
          <w:lang w:val="en-US" w:eastAsia="zh-CN"/>
        </w:rPr>
        <w:t>0</w:t>
      </w:r>
      <w:r>
        <w:rPr>
          <w:rFonts w:hint="default" w:ascii="Times New Roman" w:hAnsi="Times New Roman" w:eastAsia="仿宋_GB2312" w:cs="Times New Roman"/>
          <w:bCs/>
          <w:color w:val="auto"/>
          <w:sz w:val="32"/>
          <w:szCs w:val="32"/>
          <w:highlight w:val="none"/>
          <w:shd w:val="clear" w:color="auto" w:fill="auto"/>
          <w:lang w:val="en-US" w:eastAsia="zh-CN"/>
        </w:rPr>
        <w:t>:00前</w:t>
      </w:r>
      <w:r>
        <w:rPr>
          <w:rFonts w:hint="default" w:ascii="Times New Roman" w:hAnsi="Times New Roman" w:eastAsia="仿宋_GB2312" w:cs="Times New Roman"/>
          <w:bCs/>
          <w:color w:val="auto"/>
          <w:sz w:val="32"/>
          <w:szCs w:val="32"/>
          <w:highlight w:val="none"/>
          <w:shd w:val="clear" w:color="auto" w:fill="auto"/>
        </w:rPr>
        <w:t>。</w:t>
      </w:r>
    </w:p>
    <w:p w14:paraId="6A1BC5DB">
      <w:pPr>
        <w:widowControl/>
        <w:numPr>
          <w:ilvl w:val="0"/>
          <w:numId w:val="0"/>
        </w:numPr>
        <w:wordWrap w:val="0"/>
        <w:autoSpaceDE w:val="0"/>
        <w:autoSpaceDN w:val="0"/>
        <w:adjustRightInd w:val="0"/>
        <w:spacing w:line="540" w:lineRule="exact"/>
        <w:ind w:firstLine="640" w:firstLineChars="200"/>
        <w:contextualSpacing/>
        <w:outlineLvl w:val="0"/>
        <w:rPr>
          <w:rFonts w:hint="default" w:ascii="Times New Roman" w:hAnsi="Times New Roman" w:eastAsia="仿宋_GB2312" w:cs="Times New Roman"/>
          <w:bCs/>
          <w:color w:val="auto"/>
          <w:sz w:val="32"/>
          <w:szCs w:val="32"/>
          <w:highlight w:val="none"/>
          <w:shd w:val="clear" w:color="auto" w:fill="auto"/>
        </w:rPr>
      </w:pPr>
      <w:r>
        <w:rPr>
          <w:rFonts w:hint="default" w:ascii="Times New Roman" w:hAnsi="Times New Roman" w:eastAsia="仿宋_GB2312" w:cs="Times New Roman"/>
          <w:bCs/>
          <w:color w:val="auto"/>
          <w:sz w:val="32"/>
          <w:szCs w:val="32"/>
          <w:highlight w:val="none"/>
          <w:shd w:val="clear" w:color="auto" w:fill="auto"/>
          <w:lang w:eastAsia="zh-CN"/>
        </w:rPr>
        <w:t>（</w:t>
      </w:r>
      <w:r>
        <w:rPr>
          <w:rFonts w:hint="default" w:ascii="Times New Roman" w:hAnsi="Times New Roman" w:eastAsia="仿宋_GB2312" w:cs="Times New Roman"/>
          <w:bCs/>
          <w:color w:val="auto"/>
          <w:sz w:val="32"/>
          <w:szCs w:val="32"/>
          <w:highlight w:val="none"/>
          <w:shd w:val="clear" w:color="auto" w:fill="auto"/>
          <w:lang w:val="en-US" w:eastAsia="zh-CN"/>
        </w:rPr>
        <w:t>二</w:t>
      </w:r>
      <w:r>
        <w:rPr>
          <w:rFonts w:hint="default" w:ascii="Times New Roman" w:hAnsi="Times New Roman" w:eastAsia="仿宋_GB2312" w:cs="Times New Roman"/>
          <w:bCs/>
          <w:color w:val="auto"/>
          <w:sz w:val="32"/>
          <w:szCs w:val="32"/>
          <w:highlight w:val="none"/>
          <w:shd w:val="clear" w:color="auto" w:fill="auto"/>
          <w:lang w:eastAsia="zh-CN"/>
        </w:rPr>
        <w:t>）</w:t>
      </w:r>
      <w:r>
        <w:rPr>
          <w:rFonts w:hint="default" w:ascii="Times New Roman" w:hAnsi="Times New Roman" w:eastAsia="仿宋_GB2312" w:cs="Times New Roman"/>
          <w:bCs/>
          <w:color w:val="auto"/>
          <w:sz w:val="32"/>
          <w:szCs w:val="32"/>
          <w:highlight w:val="none"/>
          <w:shd w:val="clear" w:color="auto" w:fill="auto"/>
        </w:rPr>
        <w:t>比选文件获取方式：本次比选公告在四川蜀道物流集团有限公司网站（https://www.shudaowl.com/xwzx/jtyw/inde</w:t>
      </w:r>
      <w:bookmarkStart w:id="0" w:name="_GoBack"/>
      <w:r>
        <w:rPr>
          <w:rFonts w:hint="default" w:ascii="Times New Roman" w:hAnsi="Times New Roman" w:eastAsia="仿宋_GB2312" w:cs="Times New Roman"/>
          <w:bCs/>
          <w:color w:val="auto"/>
          <w:sz w:val="32"/>
          <w:szCs w:val="32"/>
          <w:highlight w:val="none"/>
          <w:shd w:val="clear" w:color="auto" w:fill="auto"/>
        </w:rPr>
        <w:t>x</w:t>
      </w:r>
      <w:bookmarkEnd w:id="0"/>
      <w:r>
        <w:rPr>
          <w:rFonts w:hint="default" w:ascii="Times New Roman" w:hAnsi="Times New Roman" w:eastAsia="仿宋_GB2312" w:cs="Times New Roman"/>
          <w:bCs/>
          <w:color w:val="auto"/>
          <w:sz w:val="32"/>
          <w:szCs w:val="32"/>
          <w:highlight w:val="none"/>
          <w:shd w:val="clear" w:color="auto" w:fill="auto"/>
        </w:rPr>
        <w:t>.shtml）发布。比选申请人通过指定网站自行下载。</w:t>
      </w:r>
    </w:p>
    <w:p w14:paraId="0B680AD6">
      <w:pPr>
        <w:spacing w:line="560" w:lineRule="exact"/>
        <w:ind w:firstLine="640" w:firstLineChars="200"/>
        <w:jc w:val="left"/>
        <w:rPr>
          <w:rFonts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lang w:val="en-US" w:eastAsia="zh-CN"/>
        </w:rPr>
        <w:t>八</w:t>
      </w:r>
      <w:r>
        <w:rPr>
          <w:rFonts w:hint="default" w:ascii="Times New Roman" w:hAnsi="Times New Roman" w:eastAsia="黑体" w:cs="Times New Roman"/>
          <w:b w:val="0"/>
          <w:bCs w:val="0"/>
          <w:color w:val="auto"/>
          <w:sz w:val="32"/>
          <w:szCs w:val="32"/>
          <w:highlight w:val="none"/>
        </w:rPr>
        <w:t>、比选申请书</w:t>
      </w:r>
      <w:r>
        <w:rPr>
          <w:rFonts w:hint="eastAsia" w:eastAsia="黑体" w:cs="Times New Roman"/>
          <w:b w:val="0"/>
          <w:bCs w:val="0"/>
          <w:color w:val="auto"/>
          <w:sz w:val="32"/>
          <w:szCs w:val="32"/>
          <w:highlight w:val="none"/>
          <w:lang w:val="en-US" w:eastAsia="zh-CN"/>
        </w:rPr>
        <w:t>递交</w:t>
      </w:r>
    </w:p>
    <w:p w14:paraId="3C0639ED">
      <w:pPr>
        <w:widowControl/>
        <w:numPr>
          <w:ilvl w:val="0"/>
          <w:numId w:val="0"/>
        </w:numPr>
        <w:autoSpaceDE w:val="0"/>
        <w:autoSpaceDN w:val="0"/>
        <w:adjustRightInd w:val="0"/>
        <w:spacing w:line="540" w:lineRule="exact"/>
        <w:ind w:firstLine="640" w:firstLineChars="200"/>
        <w:contextualSpacing/>
        <w:outlineLvl w:val="0"/>
        <w:rPr>
          <w:rFonts w:hint="default" w:ascii="Times New Roman" w:hAnsi="Times New Roman" w:eastAsia="仿宋_GB2312" w:cs="Times New Roman"/>
          <w:bCs/>
          <w:color w:val="auto"/>
          <w:sz w:val="32"/>
          <w:szCs w:val="32"/>
          <w:highlight w:val="none"/>
          <w:shd w:val="clear" w:color="auto" w:fill="auto"/>
        </w:rPr>
      </w:pPr>
      <w:r>
        <w:rPr>
          <w:rFonts w:hint="default" w:ascii="Times New Roman" w:hAnsi="Times New Roman" w:eastAsia="仿宋_GB2312" w:cs="Times New Roman"/>
          <w:bCs/>
          <w:color w:val="auto"/>
          <w:sz w:val="32"/>
          <w:szCs w:val="32"/>
          <w:highlight w:val="none"/>
          <w:shd w:val="clear" w:color="auto" w:fill="auto"/>
          <w:lang w:eastAsia="zh-CN"/>
        </w:rPr>
        <w:t>（</w:t>
      </w:r>
      <w:r>
        <w:rPr>
          <w:rFonts w:hint="default" w:ascii="Times New Roman" w:hAnsi="Times New Roman" w:eastAsia="仿宋_GB2312" w:cs="Times New Roman"/>
          <w:bCs/>
          <w:color w:val="auto"/>
          <w:sz w:val="32"/>
          <w:szCs w:val="32"/>
          <w:highlight w:val="none"/>
          <w:shd w:val="clear" w:color="auto" w:fill="auto"/>
          <w:lang w:val="en-US" w:eastAsia="zh-CN"/>
        </w:rPr>
        <w:t>一</w:t>
      </w:r>
      <w:r>
        <w:rPr>
          <w:rFonts w:hint="default" w:ascii="Times New Roman" w:hAnsi="Times New Roman" w:eastAsia="仿宋_GB2312" w:cs="Times New Roman"/>
          <w:bCs/>
          <w:color w:val="auto"/>
          <w:sz w:val="32"/>
          <w:szCs w:val="32"/>
          <w:highlight w:val="none"/>
          <w:shd w:val="clear" w:color="auto" w:fill="auto"/>
          <w:lang w:eastAsia="zh-CN"/>
        </w:rPr>
        <w:t>）</w:t>
      </w:r>
      <w:r>
        <w:rPr>
          <w:rFonts w:hint="default" w:ascii="Times New Roman" w:hAnsi="Times New Roman" w:eastAsia="仿宋_GB2312" w:cs="Times New Roman"/>
          <w:bCs/>
          <w:color w:val="auto"/>
          <w:sz w:val="32"/>
          <w:szCs w:val="32"/>
          <w:highlight w:val="none"/>
          <w:shd w:val="clear" w:color="auto" w:fill="auto"/>
          <w:lang w:val="en-US" w:eastAsia="zh-CN"/>
        </w:rPr>
        <w:t>递交</w:t>
      </w:r>
      <w:r>
        <w:rPr>
          <w:rFonts w:hint="default" w:ascii="Times New Roman" w:hAnsi="Times New Roman" w:eastAsia="仿宋_GB2312" w:cs="Times New Roman"/>
          <w:bCs/>
          <w:color w:val="auto"/>
          <w:sz w:val="32"/>
          <w:szCs w:val="32"/>
          <w:highlight w:val="none"/>
          <w:shd w:val="clear" w:color="auto" w:fill="auto"/>
        </w:rPr>
        <w:t>时间</w:t>
      </w:r>
      <w:r>
        <w:rPr>
          <w:rFonts w:hint="default" w:ascii="Times New Roman" w:hAnsi="Times New Roman" w:eastAsia="仿宋_GB2312" w:cs="Times New Roman"/>
          <w:bCs/>
          <w:color w:val="auto"/>
          <w:sz w:val="32"/>
          <w:szCs w:val="32"/>
          <w:highlight w:val="none"/>
          <w:shd w:val="clear" w:color="auto" w:fill="auto"/>
          <w:lang w:eastAsia="zh-CN"/>
        </w:rPr>
        <w:t>：</w:t>
      </w:r>
      <w:r>
        <w:rPr>
          <w:rFonts w:hint="default" w:ascii="Times New Roman" w:hAnsi="Times New Roman" w:eastAsia="仿宋_GB2312" w:cs="Times New Roman"/>
          <w:bCs/>
          <w:color w:val="auto"/>
          <w:sz w:val="32"/>
          <w:szCs w:val="32"/>
          <w:highlight w:val="none"/>
          <w:shd w:val="clear" w:color="auto" w:fill="auto"/>
          <w:lang w:val="en-US" w:eastAsia="zh-CN"/>
        </w:rPr>
        <w:t>2025</w:t>
      </w:r>
      <w:r>
        <w:rPr>
          <w:rFonts w:hint="default" w:ascii="Times New Roman" w:hAnsi="Times New Roman" w:eastAsia="仿宋_GB2312" w:cs="Times New Roman"/>
          <w:bCs/>
          <w:color w:val="auto"/>
          <w:sz w:val="32"/>
          <w:szCs w:val="32"/>
          <w:highlight w:val="none"/>
          <w:shd w:val="clear" w:color="auto" w:fill="auto"/>
        </w:rPr>
        <w:t>年</w:t>
      </w:r>
      <w:r>
        <w:rPr>
          <w:rFonts w:hint="eastAsia" w:eastAsia="仿宋_GB2312" w:cs="Times New Roman"/>
          <w:bCs/>
          <w:color w:val="auto"/>
          <w:sz w:val="32"/>
          <w:szCs w:val="32"/>
          <w:highlight w:val="none"/>
          <w:shd w:val="clear" w:color="auto" w:fill="auto"/>
          <w:lang w:val="en-US" w:eastAsia="zh-CN"/>
        </w:rPr>
        <w:t>11</w:t>
      </w:r>
      <w:r>
        <w:rPr>
          <w:rFonts w:hint="default" w:ascii="Times New Roman" w:hAnsi="Times New Roman" w:eastAsia="仿宋_GB2312" w:cs="Times New Roman"/>
          <w:bCs/>
          <w:color w:val="auto"/>
          <w:sz w:val="32"/>
          <w:szCs w:val="32"/>
          <w:highlight w:val="none"/>
          <w:shd w:val="clear" w:color="auto" w:fill="auto"/>
          <w:lang w:val="en-US" w:eastAsia="zh-CN"/>
        </w:rPr>
        <w:t>月</w:t>
      </w:r>
      <w:r>
        <w:rPr>
          <w:rFonts w:hint="eastAsia" w:eastAsia="仿宋_GB2312" w:cs="Times New Roman"/>
          <w:bCs/>
          <w:color w:val="auto"/>
          <w:sz w:val="32"/>
          <w:szCs w:val="32"/>
          <w:highlight w:val="none"/>
          <w:shd w:val="clear" w:color="auto" w:fill="auto"/>
          <w:lang w:val="en-US" w:eastAsia="zh-CN"/>
        </w:rPr>
        <w:t>3</w:t>
      </w:r>
      <w:r>
        <w:rPr>
          <w:rFonts w:hint="default" w:ascii="Times New Roman" w:hAnsi="Times New Roman" w:eastAsia="仿宋_GB2312" w:cs="Times New Roman"/>
          <w:bCs/>
          <w:color w:val="auto"/>
          <w:sz w:val="32"/>
          <w:szCs w:val="32"/>
          <w:highlight w:val="none"/>
          <w:shd w:val="clear" w:color="auto" w:fill="auto"/>
          <w:lang w:val="en-US" w:eastAsia="zh-CN"/>
        </w:rPr>
        <w:t>日</w:t>
      </w:r>
      <w:r>
        <w:rPr>
          <w:rFonts w:hint="eastAsia" w:eastAsia="仿宋_GB2312" w:cs="Times New Roman"/>
          <w:bCs/>
          <w:color w:val="auto"/>
          <w:sz w:val="32"/>
          <w:szCs w:val="32"/>
          <w:highlight w:val="none"/>
          <w:shd w:val="clear" w:color="auto" w:fill="auto"/>
          <w:lang w:val="en-US" w:eastAsia="zh-CN"/>
        </w:rPr>
        <w:t>10:00</w:t>
      </w:r>
      <w:r>
        <w:rPr>
          <w:rFonts w:hint="default" w:ascii="Times New Roman" w:hAnsi="Times New Roman" w:eastAsia="仿宋_GB2312" w:cs="Times New Roman"/>
          <w:bCs/>
          <w:color w:val="auto"/>
          <w:sz w:val="32"/>
          <w:szCs w:val="32"/>
          <w:highlight w:val="none"/>
          <w:shd w:val="clear" w:color="auto" w:fill="auto"/>
        </w:rPr>
        <w:t>（北京时间）。</w:t>
      </w:r>
    </w:p>
    <w:p w14:paraId="39E3F6FB">
      <w:pPr>
        <w:widowControl/>
        <w:numPr>
          <w:ilvl w:val="0"/>
          <w:numId w:val="0"/>
        </w:numPr>
        <w:autoSpaceDE w:val="0"/>
        <w:autoSpaceDN w:val="0"/>
        <w:adjustRightInd w:val="0"/>
        <w:spacing w:line="540" w:lineRule="exact"/>
        <w:ind w:firstLine="640" w:firstLineChars="200"/>
        <w:contextualSpacing/>
        <w:outlineLvl w:val="0"/>
        <w:rPr>
          <w:rFonts w:hint="default" w:ascii="Times New Roman" w:hAnsi="Times New Roman" w:eastAsia="仿宋_GB2312" w:cs="Times New Roman"/>
          <w:bCs/>
          <w:color w:val="auto"/>
          <w:sz w:val="32"/>
          <w:szCs w:val="32"/>
          <w:highlight w:val="none"/>
          <w:shd w:val="clear" w:color="auto" w:fill="auto"/>
          <w:lang w:val="en-US" w:eastAsia="zh-CN"/>
        </w:rPr>
      </w:pPr>
      <w:r>
        <w:rPr>
          <w:rFonts w:hint="eastAsia" w:eastAsia="仿宋_GB2312" w:cs="Times New Roman"/>
          <w:bCs/>
          <w:color w:val="auto"/>
          <w:sz w:val="32"/>
          <w:szCs w:val="32"/>
          <w:highlight w:val="none"/>
          <w:shd w:val="clear" w:color="auto" w:fill="auto"/>
          <w:lang w:val="en-US" w:eastAsia="zh-CN"/>
        </w:rPr>
        <w:t>（二）递交方式：现场递交。</w:t>
      </w:r>
    </w:p>
    <w:p w14:paraId="755BEFB4">
      <w:pPr>
        <w:widowControl/>
        <w:numPr>
          <w:ilvl w:val="0"/>
          <w:numId w:val="0"/>
        </w:numPr>
        <w:autoSpaceDE w:val="0"/>
        <w:autoSpaceDN w:val="0"/>
        <w:adjustRightInd w:val="0"/>
        <w:spacing w:line="540" w:lineRule="exact"/>
        <w:ind w:firstLine="640" w:firstLineChars="200"/>
        <w:contextualSpacing/>
        <w:outlineLvl w:val="0"/>
        <w:rPr>
          <w:rFonts w:hint="default" w:ascii="Times New Roman" w:hAnsi="Times New Roman" w:eastAsia="仿宋_GB2312" w:cs="Times New Roman"/>
          <w:bCs/>
          <w:color w:val="auto"/>
          <w:sz w:val="32"/>
          <w:szCs w:val="32"/>
          <w:highlight w:val="none"/>
          <w:shd w:val="clear" w:color="auto" w:fill="auto"/>
        </w:rPr>
      </w:pPr>
      <w:r>
        <w:rPr>
          <w:rFonts w:hint="default" w:ascii="Times New Roman" w:hAnsi="Times New Roman" w:eastAsia="仿宋_GB2312" w:cs="Times New Roman"/>
          <w:bCs/>
          <w:color w:val="auto"/>
          <w:sz w:val="32"/>
          <w:szCs w:val="32"/>
          <w:highlight w:val="none"/>
          <w:shd w:val="clear" w:color="auto" w:fill="auto"/>
          <w:lang w:eastAsia="zh-CN"/>
        </w:rPr>
        <w:t>（</w:t>
      </w:r>
      <w:r>
        <w:rPr>
          <w:rFonts w:hint="eastAsia" w:eastAsia="仿宋_GB2312" w:cs="Times New Roman"/>
          <w:bCs/>
          <w:color w:val="auto"/>
          <w:sz w:val="32"/>
          <w:szCs w:val="32"/>
          <w:highlight w:val="none"/>
          <w:shd w:val="clear" w:color="auto" w:fill="auto"/>
          <w:lang w:val="en-US" w:eastAsia="zh-CN"/>
        </w:rPr>
        <w:t>三</w:t>
      </w:r>
      <w:r>
        <w:rPr>
          <w:rFonts w:hint="default" w:ascii="Times New Roman" w:hAnsi="Times New Roman" w:eastAsia="仿宋_GB2312" w:cs="Times New Roman"/>
          <w:bCs/>
          <w:color w:val="auto"/>
          <w:sz w:val="32"/>
          <w:szCs w:val="32"/>
          <w:highlight w:val="none"/>
          <w:shd w:val="clear" w:color="auto" w:fill="auto"/>
          <w:lang w:eastAsia="zh-CN"/>
        </w:rPr>
        <w:t>）</w:t>
      </w:r>
      <w:r>
        <w:rPr>
          <w:rFonts w:hint="default" w:ascii="Times New Roman" w:hAnsi="Times New Roman" w:eastAsia="仿宋_GB2312" w:cs="Times New Roman"/>
          <w:bCs/>
          <w:color w:val="auto"/>
          <w:sz w:val="32"/>
          <w:szCs w:val="32"/>
          <w:highlight w:val="none"/>
          <w:shd w:val="clear" w:color="auto" w:fill="auto"/>
        </w:rPr>
        <w:t>递交地点：四川省成都市青羊区光华北五路266号青羊总部经济基地2号楼A座</w:t>
      </w:r>
      <w:r>
        <w:rPr>
          <w:rFonts w:hint="default" w:ascii="Times New Roman" w:hAnsi="Times New Roman" w:eastAsia="仿宋_GB2312" w:cs="Times New Roman"/>
          <w:bCs/>
          <w:color w:val="auto"/>
          <w:sz w:val="32"/>
          <w:szCs w:val="32"/>
          <w:highlight w:val="none"/>
          <w:shd w:val="clear" w:color="auto" w:fill="auto"/>
          <w:lang w:val="en-US" w:eastAsia="zh-CN"/>
        </w:rPr>
        <w:t>13</w:t>
      </w:r>
      <w:r>
        <w:rPr>
          <w:rFonts w:hint="default" w:ascii="Times New Roman" w:hAnsi="Times New Roman" w:eastAsia="仿宋_GB2312" w:cs="Times New Roman"/>
          <w:bCs/>
          <w:color w:val="auto"/>
          <w:sz w:val="32"/>
          <w:szCs w:val="32"/>
          <w:highlight w:val="none"/>
          <w:shd w:val="clear" w:color="auto" w:fill="auto"/>
        </w:rPr>
        <w:t>楼。</w:t>
      </w:r>
    </w:p>
    <w:p w14:paraId="40AF07D7">
      <w:pPr>
        <w:widowControl/>
        <w:numPr>
          <w:ilvl w:val="0"/>
          <w:numId w:val="0"/>
        </w:numPr>
        <w:autoSpaceDE w:val="0"/>
        <w:autoSpaceDN w:val="0"/>
        <w:adjustRightInd w:val="0"/>
        <w:spacing w:line="540" w:lineRule="exact"/>
        <w:ind w:firstLine="640" w:firstLineChars="200"/>
        <w:contextualSpacing/>
        <w:outlineLvl w:val="0"/>
        <w:rPr>
          <w:rFonts w:hint="default" w:ascii="Times New Roman" w:hAnsi="Times New Roman" w:eastAsia="仿宋_GB2312" w:cs="Times New Roman"/>
          <w:bCs/>
          <w:color w:val="auto"/>
          <w:sz w:val="32"/>
          <w:szCs w:val="32"/>
          <w:shd w:val="clear" w:color="auto" w:fill="auto"/>
        </w:rPr>
      </w:pPr>
      <w:r>
        <w:rPr>
          <w:rFonts w:hint="default" w:ascii="Times New Roman" w:hAnsi="Times New Roman" w:eastAsia="仿宋_GB2312" w:cs="Times New Roman"/>
          <w:bCs/>
          <w:color w:val="auto"/>
          <w:sz w:val="32"/>
          <w:szCs w:val="32"/>
          <w:highlight w:val="none"/>
          <w:shd w:val="clear" w:color="auto" w:fill="auto"/>
          <w:lang w:eastAsia="zh-CN"/>
        </w:rPr>
        <w:t>（</w:t>
      </w:r>
      <w:r>
        <w:rPr>
          <w:rFonts w:hint="eastAsia" w:eastAsia="仿宋_GB2312" w:cs="Times New Roman"/>
          <w:bCs/>
          <w:color w:val="auto"/>
          <w:sz w:val="32"/>
          <w:szCs w:val="32"/>
          <w:highlight w:val="none"/>
          <w:shd w:val="clear" w:color="auto" w:fill="auto"/>
          <w:lang w:val="en-US" w:eastAsia="zh-CN"/>
        </w:rPr>
        <w:t>四</w:t>
      </w:r>
      <w:r>
        <w:rPr>
          <w:rFonts w:hint="default" w:ascii="Times New Roman" w:hAnsi="Times New Roman" w:eastAsia="仿宋_GB2312" w:cs="Times New Roman"/>
          <w:bCs/>
          <w:color w:val="auto"/>
          <w:sz w:val="32"/>
          <w:szCs w:val="32"/>
          <w:highlight w:val="none"/>
          <w:shd w:val="clear" w:color="auto" w:fill="auto"/>
          <w:lang w:eastAsia="zh-CN"/>
        </w:rPr>
        <w:t>）</w:t>
      </w:r>
      <w:r>
        <w:rPr>
          <w:rFonts w:hint="default" w:ascii="Times New Roman" w:hAnsi="Times New Roman" w:eastAsia="仿宋_GB2312" w:cs="Times New Roman"/>
          <w:bCs/>
          <w:color w:val="auto"/>
          <w:sz w:val="32"/>
          <w:szCs w:val="32"/>
          <w:highlight w:val="none"/>
          <w:shd w:val="clear" w:color="auto" w:fill="auto"/>
        </w:rPr>
        <w:t>逾期</w:t>
      </w:r>
      <w:r>
        <w:rPr>
          <w:rFonts w:hint="eastAsia" w:eastAsia="仿宋_GB2312" w:cs="Times New Roman"/>
          <w:bCs/>
          <w:color w:val="auto"/>
          <w:sz w:val="32"/>
          <w:szCs w:val="32"/>
          <w:highlight w:val="none"/>
          <w:shd w:val="clear" w:color="auto" w:fill="auto"/>
          <w:lang w:val="en-US" w:eastAsia="zh-CN"/>
        </w:rPr>
        <w:t>递交</w:t>
      </w:r>
      <w:r>
        <w:rPr>
          <w:rFonts w:hint="default" w:ascii="Times New Roman" w:hAnsi="Times New Roman" w:eastAsia="仿宋_GB2312" w:cs="Times New Roman"/>
          <w:bCs/>
          <w:color w:val="auto"/>
          <w:sz w:val="32"/>
          <w:szCs w:val="32"/>
          <w:highlight w:val="none"/>
          <w:shd w:val="clear" w:color="auto" w:fill="auto"/>
        </w:rPr>
        <w:t>或者未</w:t>
      </w:r>
      <w:r>
        <w:rPr>
          <w:rFonts w:hint="eastAsia" w:eastAsia="仿宋_GB2312" w:cs="Times New Roman"/>
          <w:bCs/>
          <w:color w:val="auto"/>
          <w:sz w:val="32"/>
          <w:szCs w:val="32"/>
          <w:highlight w:val="none"/>
          <w:shd w:val="clear" w:color="auto" w:fill="auto"/>
          <w:lang w:val="en-US" w:eastAsia="zh-CN"/>
        </w:rPr>
        <w:t>递交至</w:t>
      </w:r>
      <w:r>
        <w:rPr>
          <w:rFonts w:hint="default" w:ascii="Times New Roman" w:hAnsi="Times New Roman" w:eastAsia="仿宋_GB2312" w:cs="Times New Roman"/>
          <w:bCs/>
          <w:color w:val="auto"/>
          <w:sz w:val="32"/>
          <w:szCs w:val="32"/>
          <w:highlight w:val="none"/>
          <w:shd w:val="clear" w:color="auto" w:fill="auto"/>
        </w:rPr>
        <w:t>指定</w:t>
      </w:r>
      <w:r>
        <w:rPr>
          <w:rFonts w:hint="default" w:ascii="Times New Roman" w:hAnsi="Times New Roman" w:eastAsia="仿宋_GB2312" w:cs="Times New Roman"/>
          <w:bCs/>
          <w:color w:val="auto"/>
          <w:sz w:val="32"/>
          <w:szCs w:val="32"/>
          <w:shd w:val="clear" w:color="auto" w:fill="auto"/>
        </w:rPr>
        <w:t>地点的比选申请书，比选人将不予接收。</w:t>
      </w:r>
    </w:p>
    <w:p w14:paraId="64F3D3FC">
      <w:pPr>
        <w:spacing w:line="560" w:lineRule="exact"/>
        <w:ind w:firstLine="640" w:firstLineChars="200"/>
        <w:jc w:val="left"/>
        <w:rPr>
          <w:rFonts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lang w:val="en-US" w:eastAsia="zh-CN"/>
        </w:rPr>
        <w:t>九</w:t>
      </w:r>
      <w:r>
        <w:rPr>
          <w:rFonts w:hint="default" w:ascii="Times New Roman" w:hAnsi="Times New Roman" w:eastAsia="黑体" w:cs="Times New Roman"/>
          <w:b w:val="0"/>
          <w:bCs w:val="0"/>
          <w:color w:val="auto"/>
          <w:sz w:val="32"/>
          <w:szCs w:val="32"/>
        </w:rPr>
        <w:t>、比选结果公示</w:t>
      </w:r>
    </w:p>
    <w:p w14:paraId="577369D7">
      <w:pPr>
        <w:widowControl/>
        <w:numPr>
          <w:ilvl w:val="0"/>
          <w:numId w:val="0"/>
        </w:numPr>
        <w:wordWrap w:val="0"/>
        <w:autoSpaceDE w:val="0"/>
        <w:autoSpaceDN w:val="0"/>
        <w:adjustRightInd w:val="0"/>
        <w:spacing w:line="540" w:lineRule="exact"/>
        <w:ind w:firstLine="640" w:firstLineChars="200"/>
        <w:contextualSpacing/>
        <w:outlineLvl w:val="0"/>
        <w:rPr>
          <w:rFonts w:hint="default" w:ascii="Times New Roman" w:hAnsi="Times New Roman" w:eastAsia="仿宋_GB2312" w:cs="Times New Roman"/>
          <w:bCs/>
          <w:color w:val="auto"/>
          <w:sz w:val="32"/>
          <w:szCs w:val="32"/>
          <w:shd w:val="clear" w:color="auto" w:fill="auto"/>
        </w:rPr>
      </w:pPr>
      <w:r>
        <w:rPr>
          <w:rFonts w:hint="default" w:ascii="Times New Roman" w:hAnsi="Times New Roman" w:eastAsia="仿宋_GB2312" w:cs="Times New Roman"/>
          <w:bCs/>
          <w:color w:val="auto"/>
          <w:sz w:val="32"/>
          <w:szCs w:val="32"/>
          <w:shd w:val="clear" w:color="auto" w:fill="auto"/>
        </w:rPr>
        <w:t>比选人在收到评审报告之日起3日内，将比选结果在四川蜀道物流集团有限公司网站（https://www.shudaowl.com/xwzx/jtyw/index.shtml）上公示3日，以接受社会公开监督。比选申请人或者其他利害关系人对评审结果有异议的，应当在公示期间提出。</w:t>
      </w:r>
    </w:p>
    <w:p w14:paraId="13801989">
      <w:pPr>
        <w:spacing w:line="560" w:lineRule="exact"/>
        <w:ind w:firstLine="640" w:firstLineChars="200"/>
        <w:jc w:val="left"/>
        <w:rPr>
          <w:rFonts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lang w:val="en-US" w:eastAsia="zh-CN"/>
        </w:rPr>
        <w:t>十</w:t>
      </w:r>
      <w:r>
        <w:rPr>
          <w:rFonts w:hint="default" w:ascii="Times New Roman" w:hAnsi="Times New Roman" w:eastAsia="黑体" w:cs="Times New Roman"/>
          <w:b w:val="0"/>
          <w:bCs w:val="0"/>
          <w:color w:val="auto"/>
          <w:sz w:val="32"/>
          <w:szCs w:val="32"/>
        </w:rPr>
        <w:t>、联系方式</w:t>
      </w:r>
    </w:p>
    <w:p w14:paraId="31C1E39D">
      <w:pPr>
        <w:widowControl/>
        <w:numPr>
          <w:ilvl w:val="0"/>
          <w:numId w:val="0"/>
        </w:numPr>
        <w:autoSpaceDE w:val="0"/>
        <w:autoSpaceDN w:val="0"/>
        <w:adjustRightInd w:val="0"/>
        <w:spacing w:line="540" w:lineRule="exact"/>
        <w:ind w:firstLine="640" w:firstLineChars="200"/>
        <w:contextualSpacing/>
        <w:outlineLvl w:val="0"/>
        <w:rPr>
          <w:rFonts w:hint="default" w:ascii="Times New Roman" w:hAnsi="Times New Roman" w:eastAsia="仿宋_GB2312" w:cs="Times New Roman"/>
          <w:bCs/>
          <w:color w:val="auto"/>
          <w:sz w:val="32"/>
          <w:szCs w:val="32"/>
          <w:shd w:val="clear" w:color="auto" w:fill="auto"/>
        </w:rPr>
      </w:pPr>
      <w:r>
        <w:rPr>
          <w:rFonts w:hint="default" w:ascii="Times New Roman" w:hAnsi="Times New Roman" w:eastAsia="仿宋_GB2312" w:cs="Times New Roman"/>
          <w:bCs/>
          <w:color w:val="auto"/>
          <w:sz w:val="32"/>
          <w:szCs w:val="32"/>
          <w:shd w:val="clear" w:color="auto" w:fill="auto"/>
        </w:rPr>
        <w:t>比选人：四川蜀物广润物流有限公司</w:t>
      </w:r>
    </w:p>
    <w:p w14:paraId="33353669">
      <w:pPr>
        <w:widowControl/>
        <w:numPr>
          <w:ilvl w:val="0"/>
          <w:numId w:val="0"/>
        </w:numPr>
        <w:autoSpaceDE w:val="0"/>
        <w:autoSpaceDN w:val="0"/>
        <w:adjustRightInd w:val="0"/>
        <w:spacing w:line="540" w:lineRule="exact"/>
        <w:ind w:firstLine="640" w:firstLineChars="200"/>
        <w:contextualSpacing/>
        <w:outlineLvl w:val="0"/>
        <w:rPr>
          <w:rFonts w:hint="default" w:ascii="Times New Roman" w:hAnsi="Times New Roman" w:eastAsia="仿宋_GB2312" w:cs="Times New Roman"/>
          <w:bCs/>
          <w:color w:val="auto"/>
          <w:sz w:val="32"/>
          <w:szCs w:val="32"/>
          <w:shd w:val="clear" w:color="auto" w:fill="auto"/>
        </w:rPr>
      </w:pPr>
      <w:r>
        <w:rPr>
          <w:rFonts w:hint="default" w:ascii="Times New Roman" w:hAnsi="Times New Roman" w:eastAsia="仿宋_GB2312" w:cs="Times New Roman"/>
          <w:bCs/>
          <w:color w:val="auto"/>
          <w:sz w:val="32"/>
          <w:szCs w:val="32"/>
          <w:shd w:val="clear" w:color="auto" w:fill="auto"/>
        </w:rPr>
        <w:t>地址：四川省成都市青羊区光华北五路266号青羊总部经济基地2号楼A座</w:t>
      </w:r>
      <w:r>
        <w:rPr>
          <w:rFonts w:hint="default" w:ascii="Times New Roman" w:hAnsi="Times New Roman" w:eastAsia="仿宋_GB2312" w:cs="Times New Roman"/>
          <w:bCs/>
          <w:color w:val="auto"/>
          <w:sz w:val="32"/>
          <w:szCs w:val="32"/>
          <w:shd w:val="clear" w:color="auto" w:fill="auto"/>
          <w:lang w:val="en-US" w:eastAsia="zh-CN"/>
        </w:rPr>
        <w:t>13</w:t>
      </w:r>
      <w:r>
        <w:rPr>
          <w:rFonts w:hint="default" w:ascii="Times New Roman" w:hAnsi="Times New Roman" w:eastAsia="仿宋_GB2312" w:cs="Times New Roman"/>
          <w:bCs/>
          <w:color w:val="auto"/>
          <w:sz w:val="32"/>
          <w:szCs w:val="32"/>
          <w:shd w:val="clear" w:color="auto" w:fill="auto"/>
        </w:rPr>
        <w:t>楼</w:t>
      </w:r>
    </w:p>
    <w:p w14:paraId="21DACB25">
      <w:pPr>
        <w:widowControl/>
        <w:numPr>
          <w:ilvl w:val="0"/>
          <w:numId w:val="0"/>
        </w:numPr>
        <w:autoSpaceDE w:val="0"/>
        <w:autoSpaceDN w:val="0"/>
        <w:adjustRightInd w:val="0"/>
        <w:spacing w:line="540" w:lineRule="exact"/>
        <w:ind w:firstLine="640" w:firstLineChars="200"/>
        <w:contextualSpacing/>
        <w:outlineLvl w:val="0"/>
        <w:rPr>
          <w:rFonts w:hint="default" w:ascii="Times New Roman" w:hAnsi="Times New Roman" w:eastAsia="仿宋_GB2312" w:cs="Times New Roman"/>
          <w:bCs/>
          <w:color w:val="auto"/>
          <w:sz w:val="32"/>
          <w:szCs w:val="32"/>
          <w:highlight w:val="none"/>
          <w:shd w:val="clear" w:color="auto" w:fill="auto"/>
          <w:lang w:val="en-US" w:eastAsia="zh-CN"/>
        </w:rPr>
      </w:pPr>
      <w:r>
        <w:rPr>
          <w:rFonts w:hint="default" w:ascii="Times New Roman" w:hAnsi="Times New Roman" w:eastAsia="仿宋_GB2312" w:cs="Times New Roman"/>
          <w:bCs/>
          <w:color w:val="auto"/>
          <w:sz w:val="32"/>
          <w:szCs w:val="32"/>
          <w:highlight w:val="none"/>
          <w:shd w:val="clear" w:color="auto" w:fill="auto"/>
        </w:rPr>
        <w:t>联系人：</w:t>
      </w:r>
      <w:r>
        <w:rPr>
          <w:rFonts w:hint="eastAsia" w:eastAsia="仿宋_GB2312" w:cs="Times New Roman"/>
          <w:bCs/>
          <w:color w:val="auto"/>
          <w:sz w:val="32"/>
          <w:szCs w:val="32"/>
          <w:highlight w:val="none"/>
          <w:shd w:val="clear" w:color="auto" w:fill="auto"/>
          <w:lang w:val="en-US" w:eastAsia="zh-CN"/>
        </w:rPr>
        <w:t>颜老师</w:t>
      </w:r>
    </w:p>
    <w:p w14:paraId="2547700B">
      <w:pPr>
        <w:widowControl/>
        <w:numPr>
          <w:ilvl w:val="0"/>
          <w:numId w:val="0"/>
        </w:numPr>
        <w:autoSpaceDE w:val="0"/>
        <w:autoSpaceDN w:val="0"/>
        <w:adjustRightInd w:val="0"/>
        <w:spacing w:line="540" w:lineRule="exact"/>
        <w:ind w:firstLine="640" w:firstLineChars="200"/>
        <w:contextualSpacing/>
        <w:outlineLvl w:val="0"/>
        <w:rPr>
          <w:rFonts w:hint="default" w:ascii="Times New Roman" w:hAnsi="Times New Roman" w:eastAsia="仿宋_GB2312" w:cs="Times New Roman"/>
          <w:bCs/>
          <w:color w:val="auto"/>
          <w:sz w:val="32"/>
          <w:szCs w:val="32"/>
          <w:highlight w:val="none"/>
          <w:shd w:val="clear" w:color="auto" w:fill="auto"/>
        </w:rPr>
      </w:pPr>
      <w:r>
        <w:rPr>
          <w:rFonts w:hint="default" w:ascii="Times New Roman" w:hAnsi="Times New Roman" w:eastAsia="仿宋_GB2312" w:cs="Times New Roman"/>
          <w:bCs/>
          <w:color w:val="auto"/>
          <w:sz w:val="32"/>
          <w:szCs w:val="32"/>
          <w:highlight w:val="none"/>
          <w:shd w:val="clear" w:color="auto" w:fill="auto"/>
        </w:rPr>
        <w:t>联系电话：15882188466</w:t>
      </w:r>
    </w:p>
    <w:p w14:paraId="35DFD463">
      <w:pPr>
        <w:numPr>
          <w:ilvl w:val="-1"/>
          <w:numId w:val="0"/>
        </w:numPr>
        <w:spacing w:line="560" w:lineRule="exact"/>
        <w:ind w:firstLine="640" w:firstLineChars="200"/>
        <w:jc w:val="left"/>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lang w:val="en-US" w:eastAsia="zh-CN"/>
        </w:rPr>
        <w:t>十一、</w:t>
      </w:r>
      <w:r>
        <w:rPr>
          <w:rFonts w:hint="default" w:ascii="Times New Roman" w:hAnsi="Times New Roman" w:eastAsia="黑体" w:cs="Times New Roman"/>
          <w:b w:val="0"/>
          <w:bCs w:val="0"/>
          <w:color w:val="auto"/>
          <w:sz w:val="32"/>
          <w:szCs w:val="32"/>
        </w:rPr>
        <w:t>附件</w:t>
      </w:r>
    </w:p>
    <w:p w14:paraId="00C6A944">
      <w:pPr>
        <w:widowControl/>
        <w:numPr>
          <w:ilvl w:val="0"/>
          <w:numId w:val="0"/>
        </w:numPr>
        <w:autoSpaceDE w:val="0"/>
        <w:autoSpaceDN w:val="0"/>
        <w:adjustRightInd w:val="0"/>
        <w:spacing w:line="540" w:lineRule="exact"/>
        <w:ind w:firstLine="640" w:firstLineChars="200"/>
        <w:contextualSpacing/>
        <w:outlineLvl w:val="0"/>
        <w:rPr>
          <w:rFonts w:hint="default" w:ascii="Times New Roman" w:hAnsi="Times New Roman" w:eastAsia="仿宋_GB2312" w:cs="Times New Roman"/>
          <w:bCs/>
          <w:color w:val="auto"/>
          <w:sz w:val="32"/>
          <w:szCs w:val="32"/>
          <w:shd w:val="clear" w:color="auto" w:fill="auto"/>
          <w:lang w:val="en-US" w:eastAsia="zh-CN"/>
        </w:rPr>
      </w:pPr>
      <w:r>
        <w:rPr>
          <w:rFonts w:hint="default" w:ascii="Times New Roman" w:hAnsi="Times New Roman" w:eastAsia="仿宋_GB2312" w:cs="Times New Roman"/>
          <w:bCs/>
          <w:color w:val="auto"/>
          <w:sz w:val="32"/>
          <w:szCs w:val="32"/>
          <w:shd w:val="clear" w:color="auto" w:fill="auto"/>
        </w:rPr>
        <w:t>四川蜀物广润物流有限公司选聘</w:t>
      </w:r>
      <w:r>
        <w:rPr>
          <w:rFonts w:hint="eastAsia" w:eastAsia="仿宋_GB2312" w:cs="Times New Roman"/>
          <w:bCs/>
          <w:color w:val="auto"/>
          <w:sz w:val="32"/>
          <w:szCs w:val="32"/>
          <w:shd w:val="clear" w:color="auto" w:fill="auto"/>
          <w:lang w:val="en-US" w:eastAsia="zh-CN"/>
        </w:rPr>
        <w:t>某</w:t>
      </w:r>
      <w:r>
        <w:rPr>
          <w:rFonts w:hint="eastAsia" w:eastAsia="仿宋_GB2312" w:cs="Times New Roman"/>
          <w:bCs/>
          <w:color w:val="auto"/>
          <w:sz w:val="32"/>
          <w:szCs w:val="32"/>
          <w:shd w:val="clear" w:color="auto" w:fill="auto"/>
          <w:lang w:eastAsia="zh-CN"/>
        </w:rPr>
        <w:t>项目</w:t>
      </w:r>
      <w:r>
        <w:rPr>
          <w:rFonts w:hint="default" w:ascii="Times New Roman" w:hAnsi="Times New Roman" w:eastAsia="仿宋_GB2312" w:cs="Times New Roman"/>
          <w:bCs/>
          <w:color w:val="auto"/>
          <w:sz w:val="32"/>
          <w:szCs w:val="32"/>
          <w:shd w:val="clear" w:color="auto" w:fill="auto"/>
        </w:rPr>
        <w:t>专项法律服务中介机构</w:t>
      </w:r>
      <w:r>
        <w:rPr>
          <w:rFonts w:hint="default" w:ascii="Times New Roman" w:hAnsi="Times New Roman" w:eastAsia="仿宋_GB2312" w:cs="Times New Roman"/>
          <w:bCs/>
          <w:color w:val="auto"/>
          <w:sz w:val="32"/>
          <w:szCs w:val="32"/>
          <w:shd w:val="clear" w:color="auto" w:fill="auto"/>
          <w:lang w:val="en-US" w:eastAsia="zh-CN"/>
        </w:rPr>
        <w:t>比选文件</w:t>
      </w:r>
    </w:p>
    <w:p w14:paraId="7B9FF99F">
      <w:pPr>
        <w:widowControl/>
        <w:numPr>
          <w:ilvl w:val="0"/>
          <w:numId w:val="0"/>
        </w:numPr>
        <w:autoSpaceDE w:val="0"/>
        <w:autoSpaceDN w:val="0"/>
        <w:adjustRightInd w:val="0"/>
        <w:spacing w:line="540" w:lineRule="exact"/>
        <w:ind w:firstLine="640" w:firstLineChars="200"/>
        <w:contextualSpacing/>
        <w:outlineLvl w:val="0"/>
        <w:rPr>
          <w:rFonts w:hint="default" w:ascii="Times New Roman" w:hAnsi="Times New Roman" w:eastAsia="仿宋_GB2312" w:cs="Times New Roman"/>
          <w:bCs/>
          <w:color w:val="auto"/>
          <w:sz w:val="32"/>
          <w:szCs w:val="32"/>
          <w:shd w:val="clear" w:color="auto" w:fill="auto"/>
        </w:rPr>
      </w:pPr>
    </w:p>
    <w:p w14:paraId="129C60EE">
      <w:pPr>
        <w:pStyle w:val="4"/>
        <w:rPr>
          <w:rFonts w:hint="default" w:ascii="Times New Roman" w:hAnsi="Times New Roman" w:cs="Times New Roman"/>
          <w:color w:val="auto"/>
          <w:sz w:val="24"/>
          <w:szCs w:val="24"/>
          <w:lang w:val="en-US"/>
        </w:rPr>
      </w:pPr>
    </w:p>
    <w:p w14:paraId="07289657">
      <w:pPr>
        <w:widowControl/>
        <w:numPr>
          <w:ilvl w:val="0"/>
          <w:numId w:val="0"/>
        </w:numPr>
        <w:autoSpaceDE w:val="0"/>
        <w:autoSpaceDN w:val="0"/>
        <w:adjustRightInd w:val="0"/>
        <w:spacing w:line="540" w:lineRule="exact"/>
        <w:ind w:firstLine="640" w:firstLineChars="200"/>
        <w:contextualSpacing/>
        <w:jc w:val="right"/>
        <w:outlineLvl w:val="0"/>
        <w:rPr>
          <w:rFonts w:hint="default" w:ascii="Times New Roman" w:hAnsi="Times New Roman" w:eastAsia="仿宋_GB2312" w:cs="Times New Roman"/>
          <w:bCs/>
          <w:color w:val="auto"/>
          <w:sz w:val="32"/>
          <w:szCs w:val="32"/>
          <w:shd w:val="clear" w:color="auto" w:fill="auto"/>
          <w:lang w:val="en-US" w:eastAsia="zh-CN"/>
        </w:rPr>
      </w:pPr>
      <w:r>
        <w:rPr>
          <w:rFonts w:hint="default" w:ascii="Times New Roman" w:hAnsi="Times New Roman" w:eastAsia="仿宋_GB2312" w:cs="Times New Roman"/>
          <w:bCs/>
          <w:color w:val="auto"/>
          <w:sz w:val="32"/>
          <w:szCs w:val="32"/>
          <w:shd w:val="clear" w:color="auto" w:fill="auto"/>
        </w:rPr>
        <w:t>比选人：四川蜀物广润物流有限公司</w:t>
      </w:r>
    </w:p>
    <w:p w14:paraId="66CFEACB">
      <w:pPr>
        <w:widowControl/>
        <w:numPr>
          <w:ilvl w:val="0"/>
          <w:numId w:val="0"/>
        </w:numPr>
        <w:autoSpaceDE w:val="0"/>
        <w:autoSpaceDN w:val="0"/>
        <w:adjustRightInd w:val="0"/>
        <w:spacing w:line="540" w:lineRule="exact"/>
        <w:ind w:firstLine="640" w:firstLineChars="200"/>
        <w:contextualSpacing/>
        <w:jc w:val="center"/>
        <w:outlineLvl w:val="0"/>
        <w:rPr>
          <w:rFonts w:hint="default" w:ascii="Times New Roman" w:hAnsi="Times New Roman" w:eastAsia="仿宋_GB2312" w:cs="Times New Roman"/>
          <w:bCs/>
          <w:color w:val="auto"/>
          <w:sz w:val="32"/>
          <w:szCs w:val="32"/>
          <w:shd w:val="clear" w:color="auto" w:fill="auto"/>
          <w:lang w:val="en-US" w:eastAsia="zh-CN"/>
        </w:rPr>
      </w:pPr>
      <w:r>
        <w:rPr>
          <w:rFonts w:hint="default" w:ascii="Times New Roman" w:hAnsi="Times New Roman" w:eastAsia="仿宋_GB2312" w:cs="Times New Roman"/>
          <w:bCs/>
          <w:color w:val="auto"/>
          <w:sz w:val="32"/>
          <w:szCs w:val="32"/>
          <w:shd w:val="clear" w:color="auto" w:fill="auto"/>
          <w:lang w:val="en-US" w:eastAsia="zh-CN"/>
        </w:rPr>
        <w:t xml:space="preserve">                 </w:t>
      </w:r>
      <w:r>
        <w:rPr>
          <w:rFonts w:hint="eastAsia" w:eastAsia="仿宋_GB2312" w:cs="Times New Roman"/>
          <w:bCs/>
          <w:color w:val="auto"/>
          <w:sz w:val="32"/>
          <w:szCs w:val="32"/>
          <w:shd w:val="clear" w:color="auto" w:fill="auto"/>
          <w:lang w:val="en-US" w:eastAsia="zh-CN"/>
        </w:rPr>
        <w:t>2025年10月27日</w:t>
      </w:r>
    </w:p>
    <w:p w14:paraId="6F733F3E">
      <w:pPr>
        <w:numPr>
          <w:ilvl w:val="0"/>
          <w:numId w:val="0"/>
        </w:numPr>
        <w:autoSpaceDE w:val="0"/>
        <w:autoSpaceDN w:val="0"/>
        <w:adjustRightInd w:val="0"/>
        <w:spacing w:line="540" w:lineRule="exact"/>
        <w:ind w:firstLine="640" w:firstLineChars="200"/>
        <w:contextualSpacing/>
        <w:jc w:val="right"/>
        <w:outlineLvl w:val="0"/>
        <w:rPr>
          <w:rFonts w:hint="default" w:ascii="Times New Roman" w:hAnsi="Times New Roman" w:eastAsia="仿宋_GB2312" w:cs="Times New Roman"/>
          <w:bCs/>
          <w:color w:val="auto"/>
          <w:sz w:val="32"/>
          <w:szCs w:val="32"/>
          <w:shd w:val="clear" w:color="auto" w:fill="auto"/>
        </w:rPr>
      </w:pPr>
      <w:r>
        <w:rPr>
          <w:rFonts w:hint="default" w:ascii="Times New Roman" w:hAnsi="Times New Roman" w:eastAsia="仿宋_GB2312" w:cs="Times New Roman"/>
          <w:bCs/>
          <w:color w:val="auto"/>
          <w:sz w:val="32"/>
          <w:szCs w:val="32"/>
          <w:shd w:val="clear" w:color="auto" w:fill="auto"/>
        </w:rPr>
        <w:br w:type="page"/>
      </w:r>
    </w:p>
    <w:p w14:paraId="5E2472F7">
      <w:pPr>
        <w:pStyle w:val="2"/>
        <w:jc w:val="center"/>
        <w:rPr>
          <w:rFonts w:ascii="Times New Roman" w:hAnsi="Times New Roman" w:cs="Times New Roman"/>
          <w:color w:val="auto"/>
        </w:rPr>
      </w:pPr>
      <w:r>
        <w:rPr>
          <w:rFonts w:hint="default" w:ascii="Times New Roman" w:hAnsi="Times New Roman" w:cs="Times New Roman"/>
          <w:color w:val="auto"/>
        </w:rPr>
        <w:t xml:space="preserve">第二章  </w:t>
      </w:r>
      <w:r>
        <w:rPr>
          <w:rFonts w:hint="default" w:ascii="Times New Roman" w:hAnsi="Times New Roman" w:cs="Times New Roman"/>
          <w:color w:val="auto"/>
          <w:lang w:val="en-US" w:eastAsia="zh-CN"/>
        </w:rPr>
        <w:t>比选申请人</w:t>
      </w:r>
      <w:r>
        <w:rPr>
          <w:rFonts w:hint="default" w:ascii="Times New Roman" w:hAnsi="Times New Roman" w:cs="Times New Roman"/>
          <w:color w:val="auto"/>
        </w:rPr>
        <w:t>须知</w:t>
      </w:r>
    </w:p>
    <w:tbl>
      <w:tblPr>
        <w:tblStyle w:val="7"/>
        <w:tblpPr w:leftFromText="180" w:rightFromText="180" w:vertAnchor="text" w:horzAnchor="page" w:tblpX="1746" w:tblpY="309"/>
        <w:tblOverlap w:val="never"/>
        <w:tblW w:w="8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2236"/>
        <w:gridCol w:w="5947"/>
      </w:tblGrid>
      <w:tr w14:paraId="66EC7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77" w:type="dxa"/>
            <w:tcBorders>
              <w:top w:val="single" w:color="auto" w:sz="4" w:space="0"/>
              <w:left w:val="single" w:color="auto" w:sz="4" w:space="0"/>
              <w:bottom w:val="single" w:color="auto" w:sz="4" w:space="0"/>
              <w:right w:val="single" w:color="auto" w:sz="4" w:space="0"/>
            </w:tcBorders>
            <w:vAlign w:val="center"/>
          </w:tcPr>
          <w:p w14:paraId="1198E8E4">
            <w:pPr>
              <w:rPr>
                <w:rFonts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序号</w:t>
            </w:r>
          </w:p>
        </w:tc>
        <w:tc>
          <w:tcPr>
            <w:tcW w:w="2236" w:type="dxa"/>
            <w:tcBorders>
              <w:top w:val="single" w:color="auto" w:sz="4" w:space="0"/>
              <w:left w:val="single" w:color="auto" w:sz="4" w:space="0"/>
              <w:bottom w:val="single" w:color="auto" w:sz="4" w:space="0"/>
              <w:right w:val="single" w:color="auto" w:sz="4" w:space="0"/>
            </w:tcBorders>
            <w:vAlign w:val="center"/>
          </w:tcPr>
          <w:p w14:paraId="11C68313">
            <w:pPr>
              <w:jc w:val="cente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val="en-US" w:eastAsia="zh-CN"/>
              </w:rPr>
              <w:t>内容</w:t>
            </w:r>
          </w:p>
        </w:tc>
        <w:tc>
          <w:tcPr>
            <w:tcW w:w="5947" w:type="dxa"/>
            <w:tcBorders>
              <w:top w:val="single" w:color="auto" w:sz="4" w:space="0"/>
              <w:left w:val="single" w:color="auto" w:sz="4" w:space="0"/>
              <w:bottom w:val="single" w:color="auto" w:sz="4" w:space="0"/>
              <w:right w:val="single" w:color="auto" w:sz="4" w:space="0"/>
            </w:tcBorders>
            <w:vAlign w:val="center"/>
          </w:tcPr>
          <w:p w14:paraId="6451ACF8">
            <w:pPr>
              <w:jc w:val="center"/>
              <w:rPr>
                <w:rFonts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说明和要求</w:t>
            </w:r>
          </w:p>
        </w:tc>
      </w:tr>
      <w:tr w14:paraId="76407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777" w:type="dxa"/>
            <w:tcBorders>
              <w:top w:val="single" w:color="auto" w:sz="4" w:space="0"/>
              <w:left w:val="single" w:color="auto" w:sz="4" w:space="0"/>
              <w:bottom w:val="single" w:color="auto" w:sz="4" w:space="0"/>
              <w:right w:val="single" w:color="auto" w:sz="4" w:space="0"/>
            </w:tcBorders>
            <w:vAlign w:val="center"/>
          </w:tcPr>
          <w:p w14:paraId="0888AB50">
            <w:pPr>
              <w:jc w:val="center"/>
              <w:rPr>
                <w:rFonts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p>
        </w:tc>
        <w:tc>
          <w:tcPr>
            <w:tcW w:w="2236" w:type="dxa"/>
            <w:tcBorders>
              <w:top w:val="single" w:color="auto" w:sz="4" w:space="0"/>
              <w:left w:val="single" w:color="auto" w:sz="4" w:space="0"/>
              <w:bottom w:val="single" w:color="auto" w:sz="4" w:space="0"/>
              <w:right w:val="single" w:color="auto" w:sz="4" w:space="0"/>
            </w:tcBorders>
            <w:vAlign w:val="center"/>
          </w:tcPr>
          <w:p w14:paraId="605D639C">
            <w:pPr>
              <w:spacing w:line="460" w:lineRule="exact"/>
              <w:jc w:val="center"/>
              <w:rPr>
                <w:rFonts w:ascii="Times New Roman" w:hAnsi="Times New Roman" w:eastAsia="宋体" w:cs="Times New Roman"/>
                <w:color w:val="auto"/>
                <w:sz w:val="24"/>
                <w:szCs w:val="24"/>
              </w:rPr>
            </w:pPr>
            <w:r>
              <w:rPr>
                <w:rFonts w:hint="default" w:ascii="Times New Roman" w:hAnsi="Times New Roman" w:eastAsia="仿宋_GB2312" w:cs="Times New Roman"/>
                <w:color w:val="auto"/>
                <w:sz w:val="24"/>
                <w:highlight w:val="none"/>
              </w:rPr>
              <w:t>比选人</w:t>
            </w:r>
          </w:p>
        </w:tc>
        <w:tc>
          <w:tcPr>
            <w:tcW w:w="5947" w:type="dxa"/>
            <w:tcBorders>
              <w:top w:val="single" w:color="auto" w:sz="4" w:space="0"/>
              <w:left w:val="single" w:color="auto" w:sz="4" w:space="0"/>
              <w:bottom w:val="single" w:color="auto" w:sz="4" w:space="0"/>
              <w:right w:val="single" w:color="auto" w:sz="4" w:space="0"/>
            </w:tcBorders>
            <w:vAlign w:val="center"/>
          </w:tcPr>
          <w:p w14:paraId="42FD2082">
            <w:pPr>
              <w:spacing w:line="460" w:lineRule="exac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比选人：四川蜀物广润物流有限公司</w:t>
            </w:r>
          </w:p>
          <w:p w14:paraId="251AC3BF">
            <w:pPr>
              <w:spacing w:line="460" w:lineRule="exact"/>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rPr>
              <w:t>地址：四川省成都市青羊区光华北五路266号青羊总部经济基地2号楼A座</w:t>
            </w:r>
            <w:r>
              <w:rPr>
                <w:rFonts w:hint="default" w:ascii="Times New Roman" w:hAnsi="Times New Roman" w:eastAsia="仿宋_GB2312" w:cs="Times New Roman"/>
                <w:color w:val="auto"/>
                <w:sz w:val="24"/>
                <w:highlight w:val="none"/>
                <w:lang w:val="en-US" w:eastAsia="zh-CN"/>
              </w:rPr>
              <w:t>13</w:t>
            </w:r>
            <w:r>
              <w:rPr>
                <w:rFonts w:hint="default" w:ascii="Times New Roman" w:hAnsi="Times New Roman" w:eastAsia="仿宋_GB2312" w:cs="Times New Roman"/>
                <w:color w:val="auto"/>
                <w:sz w:val="24"/>
                <w:highlight w:val="none"/>
              </w:rPr>
              <w:t>楼</w:t>
            </w:r>
          </w:p>
          <w:p w14:paraId="2E6257C6">
            <w:pPr>
              <w:pStyle w:val="4"/>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eastAsia="zh-CN"/>
              </w:rPr>
              <w:t>联系人：</w:t>
            </w:r>
            <w:r>
              <w:rPr>
                <w:rFonts w:hint="eastAsia" w:ascii="Times New Roman" w:hAnsi="Times New Roman" w:eastAsia="仿宋_GB2312" w:cs="Times New Roman"/>
                <w:color w:val="auto"/>
                <w:sz w:val="24"/>
                <w:szCs w:val="24"/>
                <w:lang w:val="en-US" w:eastAsia="zh-CN"/>
              </w:rPr>
              <w:t>颜老师</w:t>
            </w:r>
          </w:p>
          <w:p w14:paraId="79C2A186">
            <w:pPr>
              <w:pStyle w:val="4"/>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联系电话：15882188466</w:t>
            </w:r>
          </w:p>
        </w:tc>
      </w:tr>
      <w:tr w14:paraId="08330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777" w:type="dxa"/>
            <w:tcBorders>
              <w:top w:val="single" w:color="auto" w:sz="4" w:space="0"/>
              <w:left w:val="single" w:color="auto" w:sz="4" w:space="0"/>
              <w:bottom w:val="single" w:color="auto" w:sz="4" w:space="0"/>
              <w:right w:val="single" w:color="auto" w:sz="4" w:space="0"/>
            </w:tcBorders>
            <w:vAlign w:val="center"/>
          </w:tcPr>
          <w:p w14:paraId="3D7D24A7">
            <w:pPr>
              <w:jc w:val="cente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val="en-US" w:eastAsia="zh-CN"/>
              </w:rPr>
              <w:t>2</w:t>
            </w:r>
          </w:p>
        </w:tc>
        <w:tc>
          <w:tcPr>
            <w:tcW w:w="2236" w:type="dxa"/>
            <w:tcBorders>
              <w:top w:val="single" w:color="auto" w:sz="4" w:space="0"/>
              <w:left w:val="single" w:color="auto" w:sz="4" w:space="0"/>
              <w:bottom w:val="single" w:color="auto" w:sz="4" w:space="0"/>
              <w:right w:val="single" w:color="auto" w:sz="4" w:space="0"/>
            </w:tcBorders>
            <w:vAlign w:val="center"/>
          </w:tcPr>
          <w:p w14:paraId="5AFEB4C4">
            <w:pPr>
              <w:spacing w:line="460" w:lineRule="exact"/>
              <w:jc w:val="center"/>
              <w:rPr>
                <w:rFonts w:ascii="Times New Roman" w:hAnsi="Times New Roman" w:eastAsia="宋体" w:cs="Times New Roman"/>
                <w:color w:val="auto"/>
                <w:sz w:val="24"/>
                <w:szCs w:val="24"/>
                <w:highlight w:val="none"/>
              </w:rPr>
            </w:pPr>
            <w:r>
              <w:rPr>
                <w:rFonts w:hint="default" w:ascii="Times New Roman" w:hAnsi="Times New Roman" w:eastAsia="仿宋_GB2312" w:cs="Times New Roman"/>
                <w:color w:val="auto"/>
                <w:sz w:val="24"/>
                <w:highlight w:val="none"/>
              </w:rPr>
              <w:t>项目名称</w:t>
            </w:r>
          </w:p>
        </w:tc>
        <w:tc>
          <w:tcPr>
            <w:tcW w:w="5947" w:type="dxa"/>
            <w:tcBorders>
              <w:top w:val="single" w:color="auto" w:sz="4" w:space="0"/>
              <w:left w:val="single" w:color="auto" w:sz="4" w:space="0"/>
              <w:bottom w:val="single" w:color="auto" w:sz="4" w:space="0"/>
              <w:right w:val="single" w:color="auto" w:sz="4" w:space="0"/>
            </w:tcBorders>
            <w:vAlign w:val="center"/>
          </w:tcPr>
          <w:p w14:paraId="225B4E69">
            <w:pPr>
              <w:spacing w:line="460" w:lineRule="exact"/>
              <w:rPr>
                <w:rFonts w:ascii="Times New Roman" w:hAnsi="Times New Roman" w:eastAsia="宋体" w:cs="Times New Roman"/>
                <w:color w:val="auto"/>
                <w:sz w:val="24"/>
                <w:szCs w:val="24"/>
                <w:highlight w:val="none"/>
              </w:rPr>
            </w:pPr>
            <w:r>
              <w:rPr>
                <w:rFonts w:hint="default" w:ascii="Times New Roman" w:hAnsi="Times New Roman" w:eastAsia="仿宋_GB2312" w:cs="Times New Roman"/>
                <w:color w:val="auto"/>
                <w:sz w:val="24"/>
                <w:highlight w:val="none"/>
                <w:lang w:val="en-US" w:eastAsia="zh-CN"/>
              </w:rPr>
              <w:t>四川蜀物广润物流有限公司选聘</w:t>
            </w:r>
            <w:r>
              <w:rPr>
                <w:rFonts w:hint="eastAsia" w:eastAsia="仿宋_GB2312" w:cs="Times New Roman"/>
                <w:color w:val="auto"/>
                <w:sz w:val="24"/>
                <w:highlight w:val="none"/>
                <w:lang w:val="en-US" w:eastAsia="zh-CN"/>
              </w:rPr>
              <w:t>某项目</w:t>
            </w:r>
            <w:r>
              <w:rPr>
                <w:rFonts w:hint="default" w:ascii="Times New Roman" w:hAnsi="Times New Roman" w:eastAsia="仿宋_GB2312" w:cs="Times New Roman"/>
                <w:color w:val="auto"/>
                <w:sz w:val="24"/>
                <w:highlight w:val="none"/>
                <w:lang w:val="en-US" w:eastAsia="zh-CN"/>
              </w:rPr>
              <w:t>专项法律服务中介机构</w:t>
            </w:r>
          </w:p>
        </w:tc>
      </w:tr>
      <w:tr w14:paraId="26072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777" w:type="dxa"/>
            <w:tcBorders>
              <w:top w:val="single" w:color="auto" w:sz="4" w:space="0"/>
              <w:left w:val="single" w:color="auto" w:sz="4" w:space="0"/>
              <w:bottom w:val="single" w:color="auto" w:sz="4" w:space="0"/>
              <w:right w:val="single" w:color="auto" w:sz="4" w:space="0"/>
            </w:tcBorders>
            <w:vAlign w:val="center"/>
          </w:tcPr>
          <w:p w14:paraId="76C6610B">
            <w:pPr>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3</w:t>
            </w:r>
          </w:p>
        </w:tc>
        <w:tc>
          <w:tcPr>
            <w:tcW w:w="2236" w:type="dxa"/>
            <w:tcBorders>
              <w:top w:val="single" w:color="auto" w:sz="4" w:space="0"/>
              <w:left w:val="single" w:color="auto" w:sz="4" w:space="0"/>
              <w:bottom w:val="single" w:color="auto" w:sz="4" w:space="0"/>
              <w:right w:val="single" w:color="auto" w:sz="4" w:space="0"/>
            </w:tcBorders>
            <w:vAlign w:val="center"/>
          </w:tcPr>
          <w:p w14:paraId="1289E228">
            <w:pPr>
              <w:spacing w:line="4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lang w:val="en-US" w:eastAsia="zh-CN"/>
              </w:rPr>
              <w:t>案件情况</w:t>
            </w:r>
          </w:p>
        </w:tc>
        <w:tc>
          <w:tcPr>
            <w:tcW w:w="5947" w:type="dxa"/>
            <w:tcBorders>
              <w:top w:val="single" w:color="auto" w:sz="4" w:space="0"/>
              <w:left w:val="single" w:color="auto" w:sz="4" w:space="0"/>
              <w:bottom w:val="single" w:color="auto" w:sz="4" w:space="0"/>
              <w:right w:val="single" w:color="auto" w:sz="4" w:space="0"/>
            </w:tcBorders>
            <w:vAlign w:val="center"/>
          </w:tcPr>
          <w:p w14:paraId="69F9F780">
            <w:pPr>
              <w:spacing w:line="460" w:lineRule="exact"/>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rPr>
              <w:t>鉴于本案</w:t>
            </w:r>
            <w:r>
              <w:rPr>
                <w:rFonts w:hint="eastAsia" w:eastAsia="仿宋_GB2312" w:cs="Times New Roman"/>
                <w:color w:val="auto"/>
                <w:sz w:val="24"/>
                <w:highlight w:val="none"/>
                <w:lang w:val="en-US" w:eastAsia="zh-CN"/>
              </w:rPr>
              <w:t>涉嫌刑事犯罪</w:t>
            </w:r>
            <w:r>
              <w:rPr>
                <w:rFonts w:hint="default" w:ascii="Times New Roman" w:hAnsi="Times New Roman" w:eastAsia="仿宋_GB2312" w:cs="Times New Roman"/>
                <w:color w:val="auto"/>
                <w:sz w:val="24"/>
                <w:highlight w:val="none"/>
              </w:rPr>
              <w:t>，涉案金额较大，情况复杂，请在</w:t>
            </w:r>
            <w:r>
              <w:rPr>
                <w:rFonts w:hint="default" w:ascii="Times New Roman" w:hAnsi="Times New Roman" w:eastAsia="仿宋_GB2312" w:cs="Times New Roman"/>
                <w:color w:val="auto"/>
                <w:sz w:val="24"/>
                <w:highlight w:val="none"/>
                <w:lang w:val="en-US" w:eastAsia="zh-CN"/>
              </w:rPr>
              <w:t>2025</w:t>
            </w:r>
            <w:r>
              <w:rPr>
                <w:rFonts w:hint="default" w:ascii="Times New Roman" w:hAnsi="Times New Roman" w:eastAsia="仿宋_GB2312" w:cs="Times New Roman"/>
                <w:color w:val="auto"/>
                <w:sz w:val="24"/>
                <w:highlight w:val="none"/>
              </w:rPr>
              <w:t>年</w:t>
            </w:r>
            <w:r>
              <w:rPr>
                <w:rFonts w:hint="eastAsia" w:eastAsia="仿宋_GB2312" w:cs="Times New Roman"/>
                <w:color w:val="auto"/>
                <w:sz w:val="24"/>
                <w:highlight w:val="none"/>
                <w:lang w:val="en-US" w:eastAsia="zh-CN"/>
              </w:rPr>
              <w:t>11</w:t>
            </w:r>
            <w:r>
              <w:rPr>
                <w:rFonts w:hint="default" w:ascii="Times New Roman" w:hAnsi="Times New Roman" w:eastAsia="仿宋_GB2312" w:cs="Times New Roman"/>
                <w:color w:val="auto"/>
                <w:sz w:val="24"/>
                <w:highlight w:val="none"/>
              </w:rPr>
              <w:t>月</w:t>
            </w:r>
            <w:r>
              <w:rPr>
                <w:rFonts w:hint="eastAsia" w:eastAsia="仿宋_GB2312" w:cs="Times New Roman"/>
                <w:color w:val="auto"/>
                <w:sz w:val="24"/>
                <w:highlight w:val="none"/>
                <w:lang w:val="en-US" w:eastAsia="zh-CN"/>
              </w:rPr>
              <w:t>3</w:t>
            </w:r>
            <w:r>
              <w:rPr>
                <w:rFonts w:hint="default" w:ascii="Times New Roman" w:hAnsi="Times New Roman" w:eastAsia="仿宋_GB2312" w:cs="Times New Roman"/>
                <w:color w:val="auto"/>
                <w:sz w:val="24"/>
                <w:highlight w:val="none"/>
              </w:rPr>
              <w:t>日</w:t>
            </w:r>
            <w:r>
              <w:rPr>
                <w:rFonts w:hint="eastAsia" w:eastAsia="仿宋_GB2312" w:cs="Times New Roman"/>
                <w:color w:val="auto"/>
                <w:sz w:val="24"/>
                <w:highlight w:val="none"/>
                <w:lang w:val="en-US" w:eastAsia="zh-CN"/>
              </w:rPr>
              <w:t>10:00</w:t>
            </w:r>
            <w:r>
              <w:rPr>
                <w:rFonts w:hint="default" w:ascii="Times New Roman" w:hAnsi="Times New Roman" w:eastAsia="仿宋_GB2312" w:cs="Times New Roman"/>
                <w:color w:val="auto"/>
                <w:sz w:val="24"/>
                <w:highlight w:val="none"/>
              </w:rPr>
              <w:t>前，将</w:t>
            </w:r>
            <w:r>
              <w:rPr>
                <w:rFonts w:hint="default" w:ascii="Times New Roman" w:hAnsi="Times New Roman" w:eastAsia="仿宋_GB2312" w:cs="Times New Roman"/>
                <w:color w:val="auto"/>
                <w:sz w:val="24"/>
                <w:highlight w:val="none"/>
                <w:lang w:val="en-US" w:eastAsia="zh-CN"/>
              </w:rPr>
              <w:t>第五章中“比选申请函</w:t>
            </w:r>
            <w:r>
              <w:rPr>
                <w:rFonts w:hint="default" w:ascii="Times New Roman" w:hAnsi="Times New Roman" w:eastAsia="仿宋_GB2312" w:cs="Times New Roman"/>
                <w:color w:val="auto"/>
                <w:sz w:val="24"/>
                <w:highlight w:val="none"/>
                <w:lang w:eastAsia="zh-CN"/>
              </w:rPr>
              <w:t>”</w:t>
            </w:r>
            <w:r>
              <w:rPr>
                <w:rFonts w:hint="default" w:ascii="Times New Roman" w:hAnsi="Times New Roman" w:eastAsia="仿宋_GB2312" w:cs="Times New Roman"/>
                <w:color w:val="auto"/>
                <w:sz w:val="24"/>
                <w:highlight w:val="none"/>
                <w:lang w:val="en-US" w:eastAsia="zh-CN"/>
              </w:rPr>
              <w:t>扫描件发送至邮箱grwlfw@scgrwl.com</w:t>
            </w:r>
            <w:r>
              <w:rPr>
                <w:rFonts w:hint="eastAsia" w:eastAsia="仿宋_GB2312" w:cs="Times New Roman"/>
                <w:color w:val="auto"/>
                <w:sz w:val="24"/>
                <w:highlight w:val="none"/>
                <w:lang w:val="en-US" w:eastAsia="zh-CN"/>
              </w:rPr>
              <w:t>后</w:t>
            </w:r>
            <w:r>
              <w:rPr>
                <w:rFonts w:hint="default" w:ascii="Times New Roman" w:hAnsi="Times New Roman" w:eastAsia="仿宋_GB2312" w:cs="Times New Roman"/>
                <w:color w:val="auto"/>
                <w:sz w:val="24"/>
                <w:highlight w:val="none"/>
              </w:rPr>
              <w:t>可</w:t>
            </w:r>
            <w:r>
              <w:rPr>
                <w:rFonts w:hint="default" w:ascii="Times New Roman" w:hAnsi="Times New Roman" w:eastAsia="仿宋_GB2312" w:cs="Times New Roman"/>
                <w:color w:val="auto"/>
                <w:sz w:val="24"/>
                <w:highlight w:val="none"/>
                <w:lang w:val="en-US" w:eastAsia="zh-CN"/>
              </w:rPr>
              <w:t>与比选人联系，</w:t>
            </w:r>
            <w:r>
              <w:rPr>
                <w:rFonts w:hint="default" w:ascii="Times New Roman" w:hAnsi="Times New Roman" w:eastAsia="仿宋_GB2312" w:cs="Times New Roman"/>
                <w:color w:val="auto"/>
                <w:sz w:val="24"/>
                <w:highlight w:val="none"/>
              </w:rPr>
              <w:t>安排相关律师前往</w:t>
            </w:r>
            <w:r>
              <w:rPr>
                <w:rFonts w:hint="default" w:ascii="Times New Roman" w:hAnsi="Times New Roman" w:eastAsia="仿宋_GB2312" w:cs="Times New Roman"/>
                <w:color w:val="auto"/>
                <w:sz w:val="24"/>
                <w:highlight w:val="none"/>
                <w:lang w:val="en-US" w:eastAsia="zh-CN"/>
              </w:rPr>
              <w:t>比选人公司</w:t>
            </w:r>
            <w:r>
              <w:rPr>
                <w:rFonts w:hint="default" w:ascii="Times New Roman" w:hAnsi="Times New Roman" w:eastAsia="仿宋_GB2312" w:cs="Times New Roman"/>
                <w:color w:val="auto"/>
                <w:sz w:val="24"/>
                <w:highlight w:val="none"/>
              </w:rPr>
              <w:t>现场查阅案件材料。（申请查阅案件材料的比选申请函中不填写报价）</w:t>
            </w:r>
          </w:p>
        </w:tc>
      </w:tr>
      <w:tr w14:paraId="3B856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777" w:type="dxa"/>
            <w:tcBorders>
              <w:top w:val="single" w:color="auto" w:sz="4" w:space="0"/>
              <w:left w:val="single" w:color="auto" w:sz="4" w:space="0"/>
              <w:bottom w:val="single" w:color="auto" w:sz="4" w:space="0"/>
              <w:right w:val="single" w:color="auto" w:sz="4" w:space="0"/>
            </w:tcBorders>
            <w:vAlign w:val="center"/>
          </w:tcPr>
          <w:p w14:paraId="0FE017D1">
            <w:pPr>
              <w:jc w:val="center"/>
              <w:rPr>
                <w:rFonts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4</w:t>
            </w:r>
          </w:p>
        </w:tc>
        <w:tc>
          <w:tcPr>
            <w:tcW w:w="2236" w:type="dxa"/>
            <w:tcBorders>
              <w:top w:val="single" w:color="auto" w:sz="4" w:space="0"/>
              <w:left w:val="single" w:color="auto" w:sz="4" w:space="0"/>
              <w:bottom w:val="single" w:color="auto" w:sz="4" w:space="0"/>
              <w:right w:val="single" w:color="auto" w:sz="4" w:space="0"/>
            </w:tcBorders>
            <w:vAlign w:val="center"/>
          </w:tcPr>
          <w:p w14:paraId="498F0CC7">
            <w:pPr>
              <w:jc w:val="center"/>
              <w:rPr>
                <w:rFonts w:ascii="Times New Roman" w:hAnsi="Times New Roman" w:eastAsia="宋体" w:cs="Times New Roman"/>
                <w:color w:val="auto"/>
                <w:sz w:val="24"/>
                <w:szCs w:val="24"/>
              </w:rPr>
            </w:pPr>
            <w:r>
              <w:rPr>
                <w:rFonts w:hint="default" w:ascii="Times New Roman" w:hAnsi="Times New Roman" w:eastAsia="宋体" w:cs="Times New Roman"/>
                <w:b w:val="0"/>
                <w:bCs w:val="0"/>
                <w:color w:val="auto"/>
                <w:sz w:val="24"/>
                <w:szCs w:val="24"/>
              </w:rPr>
              <w:t>最高限价</w:t>
            </w:r>
          </w:p>
        </w:tc>
        <w:tc>
          <w:tcPr>
            <w:tcW w:w="5947" w:type="dxa"/>
            <w:tcBorders>
              <w:top w:val="single" w:color="auto" w:sz="4" w:space="0"/>
              <w:left w:val="single" w:color="auto" w:sz="4" w:space="0"/>
              <w:bottom w:val="single" w:color="auto" w:sz="4" w:space="0"/>
              <w:right w:val="single" w:color="auto" w:sz="4" w:space="0"/>
            </w:tcBorders>
            <w:vAlign w:val="center"/>
          </w:tcPr>
          <w:p w14:paraId="2C697931">
            <w:pPr>
              <w:spacing w:line="300" w:lineRule="auto"/>
              <w:ind w:firstLine="0" w:firstLineChars="0"/>
              <w:rPr>
                <w:rFonts w:hint="default" w:ascii="Times New Roman" w:hAnsi="Times New Roman" w:eastAsia="宋体" w:cs="Times New Roman"/>
                <w:color w:val="auto"/>
                <w:sz w:val="24"/>
                <w:szCs w:val="24"/>
                <w:lang w:val="en-US"/>
              </w:rPr>
            </w:pPr>
            <w:r>
              <w:rPr>
                <w:rFonts w:hint="eastAsia" w:eastAsia="仿宋_GB2312" w:cs="Times New Roman"/>
                <w:bCs w:val="0"/>
                <w:color w:val="auto"/>
                <w:sz w:val="24"/>
                <w:szCs w:val="24"/>
                <w:highlight w:val="none"/>
                <w:lang w:val="en-US" w:eastAsia="zh-CN"/>
              </w:rPr>
              <w:t>项目</w:t>
            </w:r>
            <w:r>
              <w:rPr>
                <w:rFonts w:hint="default" w:ascii="Times New Roman" w:hAnsi="Times New Roman" w:eastAsia="仿宋_GB2312" w:cs="Times New Roman"/>
                <w:bCs w:val="0"/>
                <w:color w:val="auto"/>
                <w:sz w:val="24"/>
                <w:szCs w:val="24"/>
                <w:highlight w:val="none"/>
                <w:lang w:val="en-US" w:eastAsia="zh-CN"/>
              </w:rPr>
              <w:t>总费用不超过4</w:t>
            </w:r>
            <w:r>
              <w:rPr>
                <w:rFonts w:hint="eastAsia" w:eastAsia="仿宋_GB2312" w:cs="Times New Roman"/>
                <w:bCs w:val="0"/>
                <w:color w:val="auto"/>
                <w:sz w:val="24"/>
                <w:szCs w:val="24"/>
                <w:highlight w:val="none"/>
                <w:lang w:val="en-US" w:eastAsia="zh-CN"/>
              </w:rPr>
              <w:t>5</w:t>
            </w:r>
            <w:r>
              <w:rPr>
                <w:rFonts w:hint="default" w:ascii="Times New Roman" w:hAnsi="Times New Roman" w:eastAsia="仿宋_GB2312" w:cs="Times New Roman"/>
                <w:bCs w:val="0"/>
                <w:color w:val="auto"/>
                <w:sz w:val="24"/>
                <w:szCs w:val="24"/>
                <w:highlight w:val="none"/>
                <w:lang w:val="en-US" w:eastAsia="zh-CN"/>
              </w:rPr>
              <w:t>万元</w:t>
            </w:r>
            <w:r>
              <w:rPr>
                <w:rFonts w:hint="eastAsia" w:eastAsia="仿宋_GB2312" w:cs="Times New Roman"/>
                <w:bCs w:val="0"/>
                <w:color w:val="auto"/>
                <w:sz w:val="24"/>
                <w:szCs w:val="24"/>
                <w:highlight w:val="none"/>
                <w:lang w:val="en-US" w:eastAsia="zh-CN"/>
              </w:rPr>
              <w:t>。</w:t>
            </w:r>
            <w:r>
              <w:rPr>
                <w:rFonts w:hint="default" w:ascii="Times New Roman" w:hAnsi="Times New Roman" w:eastAsia="仿宋_GB2312" w:cs="Times New Roman"/>
                <w:bCs w:val="0"/>
                <w:color w:val="auto"/>
                <w:sz w:val="24"/>
                <w:szCs w:val="24"/>
                <w:highlight w:val="none"/>
                <w:lang w:val="en-US" w:eastAsia="zh-CN"/>
              </w:rPr>
              <w:t>其中，案情分析及提起控告阶段不超过5万元，立案后案件侦查阶段不超过10万元，审查起诉阶段不超过10万元，审判及后续阶段不超过20万元</w:t>
            </w:r>
            <w:r>
              <w:rPr>
                <w:rFonts w:hint="eastAsia" w:eastAsia="仿宋_GB2312" w:cs="Times New Roman"/>
                <w:bCs w:val="0"/>
                <w:color w:val="auto"/>
                <w:sz w:val="24"/>
                <w:szCs w:val="24"/>
                <w:highlight w:val="none"/>
                <w:lang w:val="en-US" w:eastAsia="zh-CN"/>
              </w:rPr>
              <w:t>。以上任一阶段报价超出限价即视为无效报价。</w:t>
            </w:r>
          </w:p>
        </w:tc>
      </w:tr>
      <w:tr w14:paraId="6126D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777" w:type="dxa"/>
            <w:tcBorders>
              <w:top w:val="single" w:color="auto" w:sz="4" w:space="0"/>
              <w:left w:val="single" w:color="auto" w:sz="4" w:space="0"/>
              <w:bottom w:val="single" w:color="auto" w:sz="4" w:space="0"/>
              <w:right w:val="single" w:color="auto" w:sz="4" w:space="0"/>
            </w:tcBorders>
            <w:vAlign w:val="center"/>
          </w:tcPr>
          <w:p w14:paraId="7BF91DFA">
            <w:pPr>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5</w:t>
            </w:r>
          </w:p>
        </w:tc>
        <w:tc>
          <w:tcPr>
            <w:tcW w:w="2236" w:type="dxa"/>
            <w:tcBorders>
              <w:top w:val="single" w:color="auto" w:sz="4" w:space="0"/>
              <w:left w:val="single" w:color="auto" w:sz="4" w:space="0"/>
              <w:bottom w:val="single" w:color="auto" w:sz="4" w:space="0"/>
              <w:right w:val="single" w:color="auto" w:sz="4" w:space="0"/>
            </w:tcBorders>
            <w:vAlign w:val="center"/>
          </w:tcPr>
          <w:p w14:paraId="0369345D">
            <w:pPr>
              <w:spacing w:line="460" w:lineRule="exact"/>
              <w:jc w:val="center"/>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比选申请书的</w:t>
            </w:r>
          </w:p>
          <w:p w14:paraId="7E2E16FD">
            <w:pPr>
              <w:spacing w:line="460" w:lineRule="exact"/>
              <w:jc w:val="center"/>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印制和签署</w:t>
            </w:r>
          </w:p>
          <w:p w14:paraId="4B29BDA8">
            <w:pPr>
              <w:spacing w:line="460" w:lineRule="exact"/>
              <w:jc w:val="center"/>
              <w:rPr>
                <w:rFonts w:hint="default" w:ascii="Times New Roman" w:hAnsi="Times New Roman" w:eastAsia="宋体" w:cs="Times New Roman"/>
                <w:color w:val="auto"/>
                <w:sz w:val="24"/>
                <w:szCs w:val="24"/>
                <w:lang w:eastAsia="zh-CN"/>
              </w:rPr>
            </w:pPr>
          </w:p>
        </w:tc>
        <w:tc>
          <w:tcPr>
            <w:tcW w:w="5947" w:type="dxa"/>
            <w:tcBorders>
              <w:top w:val="single" w:color="auto" w:sz="4" w:space="0"/>
              <w:left w:val="single" w:color="auto" w:sz="4" w:space="0"/>
              <w:bottom w:val="single" w:color="auto" w:sz="4" w:space="0"/>
              <w:right w:val="single" w:color="auto" w:sz="4" w:space="0"/>
            </w:tcBorders>
            <w:vAlign w:val="center"/>
          </w:tcPr>
          <w:p w14:paraId="79305D79">
            <w:pPr>
              <w:spacing w:line="460" w:lineRule="exact"/>
              <w:rPr>
                <w:rFonts w:ascii="Times New Roman" w:hAnsi="Times New Roman" w:eastAsia="仿宋_GB2312" w:cs="Times New Roman"/>
                <w:color w:val="auto"/>
                <w:sz w:val="24"/>
                <w:highlight w:val="none"/>
              </w:rPr>
            </w:pPr>
            <w:r>
              <w:rPr>
                <w:rFonts w:hint="default" w:ascii="Times New Roman" w:hAnsi="Times New Roman" w:eastAsia="仿宋_GB2312" w:cs="Times New Roman"/>
                <w:b/>
                <w:color w:val="auto"/>
                <w:sz w:val="24"/>
                <w:highlight w:val="none"/>
              </w:rPr>
              <w:t>比选申请书数量：</w:t>
            </w:r>
            <w:r>
              <w:rPr>
                <w:rFonts w:hint="default" w:ascii="Times New Roman" w:hAnsi="Times New Roman" w:eastAsia="仿宋_GB2312" w:cs="Times New Roman"/>
                <w:color w:val="auto"/>
                <w:sz w:val="24"/>
                <w:highlight w:val="none"/>
              </w:rPr>
              <w:t>正本壹份，副本</w:t>
            </w:r>
            <w:r>
              <w:rPr>
                <w:rFonts w:hint="eastAsia" w:eastAsia="仿宋_GB2312" w:cs="Times New Roman"/>
                <w:color w:val="auto"/>
                <w:sz w:val="24"/>
                <w:highlight w:val="none"/>
                <w:lang w:val="en-US" w:eastAsia="zh-CN"/>
              </w:rPr>
              <w:t>肆</w:t>
            </w:r>
            <w:r>
              <w:rPr>
                <w:rFonts w:hint="default" w:ascii="Times New Roman" w:hAnsi="Times New Roman" w:eastAsia="仿宋_GB2312" w:cs="Times New Roman"/>
                <w:color w:val="auto"/>
                <w:sz w:val="24"/>
                <w:highlight w:val="none"/>
              </w:rPr>
              <w:t>份</w:t>
            </w:r>
          </w:p>
          <w:p w14:paraId="4344EC6B">
            <w:pPr>
              <w:spacing w:line="460" w:lineRule="exact"/>
              <w:rPr>
                <w:rFonts w:hint="default" w:ascii="Times New Roman" w:hAnsi="Times New Roman" w:eastAsia="宋体" w:cs="Times New Roman"/>
                <w:color w:val="auto"/>
                <w:sz w:val="24"/>
                <w:szCs w:val="24"/>
                <w:lang w:val="en-US" w:eastAsia="zh-CN"/>
              </w:rPr>
            </w:pPr>
            <w:r>
              <w:rPr>
                <w:rFonts w:hint="default" w:ascii="Times New Roman" w:hAnsi="Times New Roman" w:eastAsia="仿宋_GB2312" w:cs="Times New Roman"/>
                <w:b/>
                <w:color w:val="auto"/>
                <w:sz w:val="24"/>
                <w:highlight w:val="none"/>
              </w:rPr>
              <w:t>制作要求：</w:t>
            </w:r>
            <w:r>
              <w:rPr>
                <w:rFonts w:hint="default" w:ascii="Times New Roman" w:hAnsi="Times New Roman" w:eastAsia="仿宋_GB2312" w:cs="Times New Roman"/>
                <w:color w:val="auto"/>
                <w:sz w:val="24"/>
                <w:highlight w:val="none"/>
              </w:rPr>
              <w:t>比选申请书的正本和副本应在其封面清楚地标明“正本”或“副本”字样。若正本和副本有不一致的内容，以正本书面比选申请书为准。比选申请书的正本和副本均需打印或用不褪色、不变质的墨水书写，并由比选申请人的法定代表人或其授权代表在规定签章处签字或盖章。比选申请书副本可采用正本的复印件。比选申请书正本和副本应当采取胶装方式装订成册，不得散装或者活页装订。比选申请书统一用A4幅面纸印制，逐页编码（除附加页或原件等其他资料外）。</w:t>
            </w:r>
          </w:p>
        </w:tc>
      </w:tr>
      <w:tr w14:paraId="30422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777" w:type="dxa"/>
            <w:tcBorders>
              <w:top w:val="single" w:color="auto" w:sz="4" w:space="0"/>
              <w:left w:val="single" w:color="auto" w:sz="4" w:space="0"/>
              <w:bottom w:val="single" w:color="auto" w:sz="4" w:space="0"/>
              <w:right w:val="single" w:color="auto" w:sz="4" w:space="0"/>
            </w:tcBorders>
            <w:vAlign w:val="center"/>
          </w:tcPr>
          <w:p w14:paraId="0DFA30DB">
            <w:pPr>
              <w:jc w:val="center"/>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val="en-US" w:eastAsia="zh-CN"/>
              </w:rPr>
              <w:t>6</w:t>
            </w:r>
          </w:p>
        </w:tc>
        <w:tc>
          <w:tcPr>
            <w:tcW w:w="2236" w:type="dxa"/>
            <w:tcBorders>
              <w:top w:val="single" w:color="auto" w:sz="4" w:space="0"/>
              <w:left w:val="single" w:color="auto" w:sz="4" w:space="0"/>
              <w:bottom w:val="single" w:color="auto" w:sz="4" w:space="0"/>
              <w:right w:val="single" w:color="auto" w:sz="4" w:space="0"/>
            </w:tcBorders>
            <w:vAlign w:val="center"/>
          </w:tcPr>
          <w:p w14:paraId="2A7580E4">
            <w:pPr>
              <w:spacing w:line="460" w:lineRule="exact"/>
              <w:jc w:val="center"/>
              <w:rPr>
                <w:rFonts w:ascii="Times New Roman" w:hAnsi="Times New Roman" w:eastAsia="宋体" w:cs="Times New Roman"/>
                <w:color w:val="auto"/>
                <w:sz w:val="24"/>
                <w:szCs w:val="24"/>
              </w:rPr>
            </w:pPr>
            <w:r>
              <w:rPr>
                <w:rFonts w:hint="default" w:ascii="Times New Roman" w:hAnsi="Times New Roman" w:eastAsia="仿宋_GB2312" w:cs="Times New Roman"/>
                <w:color w:val="auto"/>
                <w:sz w:val="24"/>
                <w:highlight w:val="none"/>
              </w:rPr>
              <w:t>报价有效期</w:t>
            </w:r>
          </w:p>
        </w:tc>
        <w:tc>
          <w:tcPr>
            <w:tcW w:w="5947" w:type="dxa"/>
            <w:tcBorders>
              <w:top w:val="single" w:color="auto" w:sz="4" w:space="0"/>
              <w:left w:val="single" w:color="auto" w:sz="4" w:space="0"/>
              <w:bottom w:val="single" w:color="auto" w:sz="4" w:space="0"/>
              <w:right w:val="single" w:color="auto" w:sz="4" w:space="0"/>
            </w:tcBorders>
            <w:vAlign w:val="center"/>
          </w:tcPr>
          <w:p w14:paraId="0B865896">
            <w:pPr>
              <w:spacing w:line="460" w:lineRule="exact"/>
              <w:rPr>
                <w:rFonts w:ascii="Times New Roman" w:hAnsi="Times New Roman" w:eastAsia="宋体" w:cs="Times New Roman"/>
                <w:color w:val="auto"/>
                <w:sz w:val="24"/>
                <w:szCs w:val="24"/>
              </w:rPr>
            </w:pPr>
            <w:r>
              <w:rPr>
                <w:rFonts w:hint="default" w:ascii="Times New Roman" w:hAnsi="Times New Roman" w:eastAsia="仿宋_GB2312" w:cs="Times New Roman"/>
                <w:color w:val="auto"/>
                <w:sz w:val="24"/>
                <w:highlight w:val="none"/>
              </w:rPr>
              <w:t>报价截止之日起</w:t>
            </w:r>
            <w:r>
              <w:rPr>
                <w:rFonts w:hint="default" w:ascii="Times New Roman" w:hAnsi="Times New Roman" w:eastAsia="仿宋_GB2312" w:cs="Times New Roman"/>
                <w:color w:val="auto"/>
                <w:sz w:val="24"/>
                <w:highlight w:val="none"/>
                <w:lang w:val="en-US" w:eastAsia="zh-CN"/>
              </w:rPr>
              <w:t>90</w:t>
            </w:r>
            <w:r>
              <w:rPr>
                <w:rFonts w:hint="default" w:ascii="Times New Roman" w:hAnsi="Times New Roman" w:eastAsia="仿宋_GB2312" w:cs="Times New Roman"/>
                <w:color w:val="auto"/>
                <w:sz w:val="24"/>
                <w:highlight w:val="none"/>
              </w:rPr>
              <w:t>天。</w:t>
            </w:r>
          </w:p>
        </w:tc>
      </w:tr>
      <w:tr w14:paraId="6B8A3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777" w:type="dxa"/>
            <w:tcBorders>
              <w:top w:val="single" w:color="auto" w:sz="4" w:space="0"/>
              <w:left w:val="single" w:color="auto" w:sz="4" w:space="0"/>
              <w:bottom w:val="single" w:color="auto" w:sz="4" w:space="0"/>
              <w:right w:val="single" w:color="auto" w:sz="4" w:space="0"/>
            </w:tcBorders>
            <w:vAlign w:val="center"/>
          </w:tcPr>
          <w:p w14:paraId="4C231A45">
            <w:pPr>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7</w:t>
            </w:r>
          </w:p>
        </w:tc>
        <w:tc>
          <w:tcPr>
            <w:tcW w:w="2236" w:type="dxa"/>
            <w:tcBorders>
              <w:top w:val="single" w:color="auto" w:sz="4" w:space="0"/>
              <w:left w:val="single" w:color="auto" w:sz="4" w:space="0"/>
              <w:bottom w:val="single" w:color="auto" w:sz="4" w:space="0"/>
              <w:right w:val="single" w:color="auto" w:sz="4" w:space="0"/>
            </w:tcBorders>
            <w:vAlign w:val="center"/>
          </w:tcPr>
          <w:p w14:paraId="2498CCB1">
            <w:pPr>
              <w:spacing w:line="4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签字盖章</w:t>
            </w:r>
          </w:p>
        </w:tc>
        <w:tc>
          <w:tcPr>
            <w:tcW w:w="5947" w:type="dxa"/>
            <w:tcBorders>
              <w:top w:val="single" w:color="auto" w:sz="4" w:space="0"/>
              <w:left w:val="single" w:color="auto" w:sz="4" w:space="0"/>
              <w:bottom w:val="single" w:color="auto" w:sz="4" w:space="0"/>
              <w:right w:val="single" w:color="auto" w:sz="4" w:space="0"/>
            </w:tcBorders>
            <w:vAlign w:val="center"/>
          </w:tcPr>
          <w:p w14:paraId="76B4128E">
            <w:pPr>
              <w:spacing w:line="460" w:lineRule="exact"/>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比选申请书</w:t>
            </w:r>
            <w:r>
              <w:rPr>
                <w:rFonts w:hint="default" w:ascii="Times New Roman" w:hAnsi="Times New Roman" w:eastAsia="仿宋_GB2312" w:cs="Times New Roman"/>
                <w:color w:val="auto"/>
                <w:sz w:val="24"/>
                <w:highlight w:val="none"/>
              </w:rPr>
              <w:t>正本和副本的封面、密封封套封口</w:t>
            </w:r>
            <w:r>
              <w:rPr>
                <w:rFonts w:hint="default" w:ascii="Times New Roman" w:hAnsi="Times New Roman" w:eastAsia="仿宋_GB2312" w:cs="Times New Roman"/>
                <w:color w:val="auto"/>
                <w:sz w:val="24"/>
                <w:highlight w:val="none"/>
                <w:lang w:val="en-US" w:eastAsia="zh-CN"/>
              </w:rPr>
              <w:t>处、正文相应处加盖比选申请人公章处</w:t>
            </w:r>
            <w:r>
              <w:rPr>
                <w:rFonts w:hint="default" w:ascii="Times New Roman" w:hAnsi="Times New Roman" w:eastAsia="仿宋_GB2312" w:cs="Times New Roman"/>
                <w:color w:val="auto"/>
                <w:sz w:val="24"/>
                <w:highlight w:val="none"/>
              </w:rPr>
              <w:t>。</w:t>
            </w:r>
          </w:p>
        </w:tc>
      </w:tr>
      <w:tr w14:paraId="4567F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777" w:type="dxa"/>
            <w:tcBorders>
              <w:top w:val="single" w:color="auto" w:sz="4" w:space="0"/>
              <w:left w:val="single" w:color="auto" w:sz="4" w:space="0"/>
              <w:bottom w:val="single" w:color="auto" w:sz="4" w:space="0"/>
              <w:right w:val="single" w:color="auto" w:sz="4" w:space="0"/>
            </w:tcBorders>
            <w:vAlign w:val="center"/>
          </w:tcPr>
          <w:p w14:paraId="01556EF2">
            <w:pPr>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8</w:t>
            </w:r>
          </w:p>
        </w:tc>
        <w:tc>
          <w:tcPr>
            <w:tcW w:w="2236" w:type="dxa"/>
            <w:tcBorders>
              <w:top w:val="single" w:color="auto" w:sz="4" w:space="0"/>
              <w:left w:val="single" w:color="auto" w:sz="4" w:space="0"/>
              <w:bottom w:val="single" w:color="auto" w:sz="4" w:space="0"/>
              <w:right w:val="single" w:color="auto" w:sz="4" w:space="0"/>
            </w:tcBorders>
            <w:vAlign w:val="center"/>
          </w:tcPr>
          <w:p w14:paraId="189D08B7">
            <w:pPr>
              <w:spacing w:line="4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lang w:val="en-US" w:eastAsia="zh-CN"/>
              </w:rPr>
              <w:t>比选申请书</w:t>
            </w:r>
            <w:r>
              <w:rPr>
                <w:rFonts w:hint="default" w:ascii="Times New Roman" w:hAnsi="Times New Roman" w:eastAsia="仿宋_GB2312" w:cs="Times New Roman"/>
                <w:color w:val="auto"/>
                <w:sz w:val="24"/>
                <w:highlight w:val="none"/>
              </w:rPr>
              <w:t>的装订</w:t>
            </w:r>
          </w:p>
        </w:tc>
        <w:tc>
          <w:tcPr>
            <w:tcW w:w="5947" w:type="dxa"/>
            <w:tcBorders>
              <w:top w:val="single" w:color="auto" w:sz="4" w:space="0"/>
              <w:left w:val="single" w:color="auto" w:sz="4" w:space="0"/>
              <w:bottom w:val="single" w:color="auto" w:sz="4" w:space="0"/>
              <w:right w:val="single" w:color="auto" w:sz="4" w:space="0"/>
            </w:tcBorders>
            <w:vAlign w:val="center"/>
          </w:tcPr>
          <w:p w14:paraId="2D8CFE7D">
            <w:pPr>
              <w:spacing w:line="460" w:lineRule="exac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一份正本和</w:t>
            </w:r>
            <w:r>
              <w:rPr>
                <w:rFonts w:hint="eastAsia" w:eastAsia="仿宋_GB2312" w:cs="Times New Roman"/>
                <w:color w:val="auto"/>
                <w:sz w:val="24"/>
                <w:highlight w:val="none"/>
                <w:lang w:val="en-US" w:eastAsia="zh-CN"/>
              </w:rPr>
              <w:t>肆</w:t>
            </w:r>
            <w:r>
              <w:rPr>
                <w:rFonts w:hint="default" w:ascii="Times New Roman" w:hAnsi="Times New Roman" w:eastAsia="仿宋_GB2312" w:cs="Times New Roman"/>
                <w:color w:val="auto"/>
                <w:sz w:val="24"/>
                <w:highlight w:val="none"/>
              </w:rPr>
              <w:t>份副本分别装订。</w:t>
            </w:r>
          </w:p>
        </w:tc>
      </w:tr>
      <w:tr w14:paraId="3531E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777" w:type="dxa"/>
            <w:tcBorders>
              <w:top w:val="single" w:color="auto" w:sz="4" w:space="0"/>
              <w:left w:val="single" w:color="auto" w:sz="4" w:space="0"/>
              <w:bottom w:val="single" w:color="auto" w:sz="4" w:space="0"/>
              <w:right w:val="single" w:color="auto" w:sz="4" w:space="0"/>
            </w:tcBorders>
            <w:vAlign w:val="center"/>
          </w:tcPr>
          <w:p w14:paraId="7644DF2E">
            <w:pPr>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9</w:t>
            </w:r>
          </w:p>
        </w:tc>
        <w:tc>
          <w:tcPr>
            <w:tcW w:w="2236" w:type="dxa"/>
            <w:tcBorders>
              <w:top w:val="single" w:color="auto" w:sz="4" w:space="0"/>
              <w:left w:val="single" w:color="auto" w:sz="4" w:space="0"/>
              <w:bottom w:val="single" w:color="auto" w:sz="4" w:space="0"/>
              <w:right w:val="single" w:color="auto" w:sz="4" w:space="0"/>
            </w:tcBorders>
            <w:vAlign w:val="center"/>
          </w:tcPr>
          <w:p w14:paraId="72E3B06C">
            <w:pPr>
              <w:spacing w:line="460" w:lineRule="exact"/>
              <w:jc w:val="center"/>
              <w:rPr>
                <w:rFonts w:hint="default" w:ascii="Times New Roman" w:hAnsi="Times New Roman" w:eastAsia="仿宋_GB2312" w:cs="Times New Roman"/>
                <w:color w:val="auto"/>
                <w:sz w:val="24"/>
                <w:highlight w:val="none"/>
              </w:rPr>
            </w:pPr>
            <w:r>
              <w:rPr>
                <w:rFonts w:hint="eastAsia" w:eastAsia="仿宋_GB2312" w:cs="Times New Roman"/>
                <w:color w:val="auto"/>
                <w:sz w:val="24"/>
                <w:highlight w:val="none"/>
                <w:lang w:eastAsia="zh-CN"/>
              </w:rPr>
              <w:t>比选申请书</w:t>
            </w:r>
            <w:r>
              <w:rPr>
                <w:rFonts w:hint="default" w:ascii="Times New Roman" w:hAnsi="Times New Roman" w:eastAsia="仿宋_GB2312" w:cs="Times New Roman"/>
                <w:color w:val="auto"/>
                <w:sz w:val="24"/>
                <w:highlight w:val="none"/>
              </w:rPr>
              <w:t>封面的标注</w:t>
            </w:r>
          </w:p>
        </w:tc>
        <w:tc>
          <w:tcPr>
            <w:tcW w:w="5947" w:type="dxa"/>
            <w:tcBorders>
              <w:top w:val="single" w:color="auto" w:sz="4" w:space="0"/>
              <w:left w:val="single" w:color="auto" w:sz="4" w:space="0"/>
              <w:bottom w:val="single" w:color="auto" w:sz="4" w:space="0"/>
              <w:right w:val="single" w:color="auto" w:sz="4" w:space="0"/>
            </w:tcBorders>
            <w:vAlign w:val="center"/>
          </w:tcPr>
          <w:p w14:paraId="4F3B81C3">
            <w:pPr>
              <w:spacing w:line="460" w:lineRule="exact"/>
              <w:rPr>
                <w:rFonts w:hint="default" w:ascii="Times New Roman" w:hAnsi="Times New Roman" w:eastAsia="仿宋_GB2312" w:cs="Times New Roman"/>
                <w:color w:val="auto"/>
                <w:sz w:val="24"/>
                <w:highlight w:val="none"/>
              </w:rPr>
            </w:pPr>
            <w:r>
              <w:rPr>
                <w:rFonts w:hint="eastAsia" w:eastAsia="仿宋_GB2312" w:cs="Times New Roman"/>
                <w:color w:val="auto"/>
                <w:sz w:val="24"/>
                <w:highlight w:val="none"/>
                <w:lang w:eastAsia="zh-CN"/>
              </w:rPr>
              <w:t>比选申请书</w:t>
            </w:r>
            <w:r>
              <w:rPr>
                <w:rFonts w:hint="default" w:ascii="Times New Roman" w:hAnsi="Times New Roman" w:eastAsia="仿宋_GB2312" w:cs="Times New Roman"/>
                <w:color w:val="auto"/>
                <w:sz w:val="24"/>
                <w:highlight w:val="none"/>
              </w:rPr>
              <w:t>正本和副本的封面上均应标明：采购项目名称、申请人名称、年月日；并分别在右上角标明“正本”和“副本”字样。</w:t>
            </w:r>
          </w:p>
        </w:tc>
      </w:tr>
      <w:tr w14:paraId="255FF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777" w:type="dxa"/>
            <w:tcBorders>
              <w:top w:val="single" w:color="auto" w:sz="4" w:space="0"/>
              <w:left w:val="single" w:color="auto" w:sz="4" w:space="0"/>
              <w:bottom w:val="single" w:color="auto" w:sz="4" w:space="0"/>
              <w:right w:val="single" w:color="auto" w:sz="4" w:space="0"/>
            </w:tcBorders>
            <w:vAlign w:val="center"/>
          </w:tcPr>
          <w:p w14:paraId="7F3456DB">
            <w:pPr>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10</w:t>
            </w:r>
          </w:p>
        </w:tc>
        <w:tc>
          <w:tcPr>
            <w:tcW w:w="2236" w:type="dxa"/>
            <w:tcBorders>
              <w:top w:val="single" w:color="auto" w:sz="4" w:space="0"/>
              <w:left w:val="single" w:color="auto" w:sz="4" w:space="0"/>
              <w:bottom w:val="single" w:color="auto" w:sz="4" w:space="0"/>
              <w:right w:val="single" w:color="auto" w:sz="4" w:space="0"/>
            </w:tcBorders>
            <w:vAlign w:val="center"/>
          </w:tcPr>
          <w:p w14:paraId="0F8DA142">
            <w:pPr>
              <w:spacing w:line="460" w:lineRule="exact"/>
              <w:jc w:val="center"/>
              <w:rPr>
                <w:rFonts w:hint="default" w:ascii="Times New Roman" w:hAnsi="Times New Roman" w:eastAsia="仿宋_GB2312" w:cs="Times New Roman"/>
                <w:color w:val="auto"/>
                <w:sz w:val="24"/>
                <w:highlight w:val="none"/>
              </w:rPr>
            </w:pPr>
            <w:r>
              <w:rPr>
                <w:rFonts w:hint="eastAsia" w:eastAsia="仿宋_GB2312" w:cs="Times New Roman"/>
                <w:color w:val="auto"/>
                <w:sz w:val="24"/>
                <w:highlight w:val="none"/>
                <w:lang w:eastAsia="zh-CN"/>
              </w:rPr>
              <w:t>比选申请书</w:t>
            </w:r>
            <w:r>
              <w:rPr>
                <w:rFonts w:hint="default" w:ascii="Times New Roman" w:hAnsi="Times New Roman" w:eastAsia="仿宋_GB2312" w:cs="Times New Roman"/>
                <w:color w:val="auto"/>
                <w:sz w:val="24"/>
                <w:highlight w:val="none"/>
              </w:rPr>
              <w:t>外层密封袋的标注</w:t>
            </w:r>
          </w:p>
        </w:tc>
        <w:tc>
          <w:tcPr>
            <w:tcW w:w="5947" w:type="dxa"/>
            <w:tcBorders>
              <w:top w:val="single" w:color="auto" w:sz="4" w:space="0"/>
              <w:left w:val="single" w:color="auto" w:sz="4" w:space="0"/>
              <w:bottom w:val="single" w:color="auto" w:sz="4" w:space="0"/>
              <w:right w:val="single" w:color="auto" w:sz="4" w:space="0"/>
            </w:tcBorders>
            <w:vAlign w:val="center"/>
          </w:tcPr>
          <w:p w14:paraId="79D5F038">
            <w:pPr>
              <w:widowControl w:val="0"/>
              <w:spacing w:line="460" w:lineRule="exact"/>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kern w:val="2"/>
                <w:sz w:val="24"/>
                <w:szCs w:val="24"/>
                <w:highlight w:val="none"/>
                <w:lang w:val="en-US" w:eastAsia="zh-CN" w:bidi="ar-SA"/>
              </w:rPr>
              <w:t>采购项目名称、申请人名称、响应时间，密封袋背面应贴上密封条并注明“开标前不得开启”字样</w:t>
            </w:r>
            <w:r>
              <w:rPr>
                <w:rFonts w:hint="default" w:ascii="Times New Roman" w:hAnsi="Times New Roman" w:eastAsia="仿宋_GB2312" w:cs="Times New Roman"/>
                <w:color w:val="auto"/>
                <w:sz w:val="24"/>
                <w:highlight w:val="none"/>
              </w:rPr>
              <w:t>。</w:t>
            </w:r>
          </w:p>
        </w:tc>
      </w:tr>
      <w:tr w14:paraId="3AC5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777" w:type="dxa"/>
            <w:tcBorders>
              <w:top w:val="single" w:color="auto" w:sz="4" w:space="0"/>
              <w:left w:val="single" w:color="auto" w:sz="4" w:space="0"/>
              <w:bottom w:val="single" w:color="auto" w:sz="4" w:space="0"/>
              <w:right w:val="single" w:color="auto" w:sz="4" w:space="0"/>
            </w:tcBorders>
            <w:vAlign w:val="center"/>
          </w:tcPr>
          <w:p w14:paraId="54D78203">
            <w:pPr>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11</w:t>
            </w:r>
          </w:p>
        </w:tc>
        <w:tc>
          <w:tcPr>
            <w:tcW w:w="2236" w:type="dxa"/>
            <w:tcBorders>
              <w:top w:val="single" w:color="auto" w:sz="4" w:space="0"/>
              <w:left w:val="single" w:color="auto" w:sz="4" w:space="0"/>
              <w:bottom w:val="single" w:color="auto" w:sz="4" w:space="0"/>
              <w:right w:val="single" w:color="auto" w:sz="4" w:space="0"/>
            </w:tcBorders>
            <w:vAlign w:val="center"/>
          </w:tcPr>
          <w:p w14:paraId="0F353EF8">
            <w:pPr>
              <w:jc w:val="center"/>
              <w:rPr>
                <w:rFonts w:hint="default" w:ascii="Times New Roman" w:hAnsi="Times New Roman" w:eastAsia="宋体" w:cs="Times New Roman"/>
                <w:color w:val="auto"/>
                <w:sz w:val="24"/>
                <w:szCs w:val="24"/>
                <w:lang w:eastAsia="zh-CN"/>
              </w:rPr>
            </w:pPr>
            <w:r>
              <w:rPr>
                <w:rFonts w:hint="default" w:ascii="Times New Roman" w:hAnsi="Times New Roman" w:eastAsia="仿宋_GB2312" w:cs="Times New Roman"/>
                <w:color w:val="auto"/>
                <w:sz w:val="24"/>
                <w:highlight w:val="none"/>
                <w:lang w:eastAsia="zh-CN"/>
              </w:rPr>
              <w:t>参与</w:t>
            </w:r>
            <w:r>
              <w:rPr>
                <w:rFonts w:hint="default" w:ascii="Times New Roman" w:hAnsi="Times New Roman" w:eastAsia="仿宋_GB2312" w:cs="Times New Roman"/>
                <w:color w:val="auto"/>
                <w:sz w:val="24"/>
                <w:highlight w:val="none"/>
                <w:lang w:val="en-US" w:eastAsia="zh-CN"/>
              </w:rPr>
              <w:t>比选</w:t>
            </w:r>
            <w:r>
              <w:rPr>
                <w:rFonts w:hint="default" w:ascii="Times New Roman" w:hAnsi="Times New Roman" w:eastAsia="仿宋_GB2312" w:cs="Times New Roman"/>
                <w:color w:val="auto"/>
                <w:sz w:val="24"/>
                <w:highlight w:val="none"/>
                <w:lang w:eastAsia="zh-CN"/>
              </w:rPr>
              <w:t>活动要求</w:t>
            </w:r>
          </w:p>
        </w:tc>
        <w:tc>
          <w:tcPr>
            <w:tcW w:w="5947" w:type="dxa"/>
            <w:tcBorders>
              <w:top w:val="single" w:color="auto" w:sz="4" w:space="0"/>
              <w:left w:val="single" w:color="auto" w:sz="4" w:space="0"/>
              <w:bottom w:val="single" w:color="auto" w:sz="4" w:space="0"/>
              <w:right w:val="single" w:color="auto" w:sz="4" w:space="0"/>
            </w:tcBorders>
            <w:vAlign w:val="center"/>
          </w:tcPr>
          <w:p w14:paraId="3F1EFF46">
            <w:pPr>
              <w:rPr>
                <w:rFonts w:hint="default" w:ascii="Times New Roman" w:hAnsi="Times New Roman" w:eastAsia="宋体" w:cs="Times New Roman"/>
                <w:color w:val="auto"/>
                <w:sz w:val="24"/>
                <w:szCs w:val="24"/>
                <w:lang w:val="en-US" w:eastAsia="zh-CN"/>
              </w:rPr>
            </w:pPr>
            <w:r>
              <w:rPr>
                <w:rFonts w:hint="default" w:ascii="Times New Roman" w:hAnsi="Times New Roman" w:eastAsia="仿宋_GB2312" w:cs="Times New Roman"/>
                <w:color w:val="auto"/>
                <w:sz w:val="24"/>
                <w:highlight w:val="none"/>
                <w:lang w:val="en-US" w:eastAsia="zh-CN"/>
              </w:rPr>
              <w:t>比选申请人应由单位负责人或授权代表参与比选活动</w:t>
            </w:r>
          </w:p>
        </w:tc>
      </w:tr>
      <w:tr w14:paraId="601D5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777" w:type="dxa"/>
            <w:tcBorders>
              <w:top w:val="single" w:color="auto" w:sz="4" w:space="0"/>
              <w:left w:val="single" w:color="auto" w:sz="4" w:space="0"/>
              <w:bottom w:val="single" w:color="auto" w:sz="4" w:space="0"/>
              <w:right w:val="single" w:color="auto" w:sz="4" w:space="0"/>
            </w:tcBorders>
            <w:vAlign w:val="center"/>
          </w:tcPr>
          <w:p w14:paraId="28BBC33E">
            <w:pPr>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12</w:t>
            </w:r>
          </w:p>
        </w:tc>
        <w:tc>
          <w:tcPr>
            <w:tcW w:w="2236" w:type="dxa"/>
            <w:tcBorders>
              <w:top w:val="single" w:color="auto" w:sz="4" w:space="0"/>
              <w:left w:val="single" w:color="auto" w:sz="4" w:space="0"/>
              <w:bottom w:val="single" w:color="auto" w:sz="4" w:space="0"/>
              <w:right w:val="single" w:color="auto" w:sz="4" w:space="0"/>
            </w:tcBorders>
            <w:vAlign w:val="center"/>
          </w:tcPr>
          <w:p w14:paraId="0581B890">
            <w:pPr>
              <w:spacing w:line="460" w:lineRule="exact"/>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仿宋_GB2312" w:cs="Times New Roman"/>
                <w:bCs/>
                <w:color w:val="auto"/>
                <w:sz w:val="24"/>
                <w:highlight w:val="none"/>
              </w:rPr>
              <w:t>参与比选活动保证金</w:t>
            </w:r>
          </w:p>
        </w:tc>
        <w:tc>
          <w:tcPr>
            <w:tcW w:w="5947" w:type="dxa"/>
            <w:tcBorders>
              <w:top w:val="single" w:color="auto" w:sz="4" w:space="0"/>
              <w:left w:val="single" w:color="auto" w:sz="4" w:space="0"/>
              <w:bottom w:val="single" w:color="auto" w:sz="4" w:space="0"/>
              <w:right w:val="single" w:color="auto" w:sz="4" w:space="0"/>
            </w:tcBorders>
            <w:vAlign w:val="center"/>
          </w:tcPr>
          <w:p w14:paraId="6594736B">
            <w:pPr>
              <w:spacing w:line="460" w:lineRule="exact"/>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仿宋_GB2312" w:cs="Times New Roman"/>
                <w:bCs/>
                <w:color w:val="auto"/>
                <w:sz w:val="24"/>
                <w:highlight w:val="none"/>
              </w:rPr>
              <w:t>本项目不作要求。</w:t>
            </w:r>
          </w:p>
        </w:tc>
      </w:tr>
      <w:tr w14:paraId="7F942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777" w:type="dxa"/>
            <w:tcBorders>
              <w:top w:val="single" w:color="auto" w:sz="4" w:space="0"/>
              <w:left w:val="single" w:color="auto" w:sz="4" w:space="0"/>
              <w:bottom w:val="single" w:color="auto" w:sz="4" w:space="0"/>
              <w:right w:val="single" w:color="auto" w:sz="4" w:space="0"/>
            </w:tcBorders>
            <w:vAlign w:val="center"/>
          </w:tcPr>
          <w:p w14:paraId="3FB1E5A4">
            <w:pPr>
              <w:jc w:val="center"/>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13</w:t>
            </w:r>
          </w:p>
        </w:tc>
        <w:tc>
          <w:tcPr>
            <w:tcW w:w="2236" w:type="dxa"/>
            <w:tcBorders>
              <w:top w:val="single" w:color="auto" w:sz="4" w:space="0"/>
              <w:left w:val="single" w:color="auto" w:sz="4" w:space="0"/>
              <w:bottom w:val="single" w:color="auto" w:sz="4" w:space="0"/>
              <w:right w:val="single" w:color="auto" w:sz="4" w:space="0"/>
            </w:tcBorders>
            <w:vAlign w:val="center"/>
          </w:tcPr>
          <w:p w14:paraId="68453ED3">
            <w:pPr>
              <w:spacing w:line="460" w:lineRule="exact"/>
              <w:jc w:val="center"/>
              <w:rPr>
                <w:rFonts w:hint="default" w:ascii="Times New Roman" w:hAnsi="Times New Roman" w:eastAsia="仿宋_GB2312" w:cs="Times New Roman"/>
                <w:bCs/>
                <w:color w:val="auto"/>
                <w:sz w:val="24"/>
                <w:highlight w:val="none"/>
              </w:rPr>
            </w:pPr>
            <w:r>
              <w:rPr>
                <w:rFonts w:hint="eastAsia" w:eastAsia="仿宋_GB2312" w:cs="Times New Roman"/>
                <w:bCs/>
                <w:color w:val="auto"/>
                <w:sz w:val="24"/>
                <w:highlight w:val="none"/>
                <w:lang w:val="en-US" w:eastAsia="zh-CN"/>
              </w:rPr>
              <w:t>比选申请书</w:t>
            </w:r>
            <w:r>
              <w:rPr>
                <w:rFonts w:hint="default" w:ascii="Times New Roman" w:hAnsi="Times New Roman" w:eastAsia="仿宋_GB2312" w:cs="Times New Roman"/>
                <w:bCs/>
                <w:color w:val="auto"/>
                <w:sz w:val="24"/>
                <w:highlight w:val="none"/>
              </w:rPr>
              <w:t>组成顺序</w:t>
            </w:r>
          </w:p>
        </w:tc>
        <w:tc>
          <w:tcPr>
            <w:tcW w:w="5947" w:type="dxa"/>
            <w:tcBorders>
              <w:top w:val="single" w:color="auto" w:sz="4" w:space="0"/>
              <w:left w:val="single" w:color="auto" w:sz="4" w:space="0"/>
              <w:bottom w:val="single" w:color="auto" w:sz="4" w:space="0"/>
              <w:right w:val="single" w:color="auto" w:sz="4" w:space="0"/>
            </w:tcBorders>
            <w:vAlign w:val="center"/>
          </w:tcPr>
          <w:p w14:paraId="21F72C4C">
            <w:pPr>
              <w:spacing w:line="460" w:lineRule="exact"/>
              <w:jc w:val="left"/>
              <w:rPr>
                <w:rFonts w:hint="eastAsia" w:ascii="Times New Roman" w:hAnsi="Times New Roman" w:eastAsia="仿宋_GB2312" w:cs="Times New Roman"/>
                <w:bCs w:val="0"/>
                <w:color w:val="auto"/>
                <w:sz w:val="24"/>
                <w:highlight w:val="none"/>
                <w:lang w:eastAsia="zh-CN"/>
              </w:rPr>
            </w:pPr>
            <w:r>
              <w:rPr>
                <w:rFonts w:hint="default" w:ascii="Times New Roman" w:hAnsi="Times New Roman" w:eastAsia="仿宋_GB2312" w:cs="Times New Roman"/>
                <w:bCs w:val="0"/>
                <w:color w:val="auto"/>
                <w:sz w:val="24"/>
                <w:highlight w:val="none"/>
              </w:rPr>
              <w:t>比选申请人提交的</w:t>
            </w:r>
            <w:r>
              <w:rPr>
                <w:rFonts w:hint="eastAsia" w:eastAsia="仿宋_GB2312" w:cs="Times New Roman"/>
                <w:bCs w:val="0"/>
                <w:color w:val="auto"/>
                <w:sz w:val="24"/>
                <w:highlight w:val="none"/>
                <w:lang w:val="en-US" w:eastAsia="zh-CN"/>
              </w:rPr>
              <w:t>比选申请书</w:t>
            </w:r>
            <w:r>
              <w:rPr>
                <w:rFonts w:hint="default" w:ascii="Times New Roman" w:hAnsi="Times New Roman" w:eastAsia="仿宋_GB2312" w:cs="Times New Roman"/>
                <w:bCs w:val="0"/>
                <w:color w:val="auto"/>
                <w:sz w:val="24"/>
                <w:highlight w:val="none"/>
              </w:rPr>
              <w:t>应按照以下顺序编制装订：</w:t>
            </w:r>
          </w:p>
          <w:p w14:paraId="673AC86B">
            <w:pPr>
              <w:numPr>
                <w:ilvl w:val="0"/>
                <w:numId w:val="0"/>
              </w:numPr>
              <w:spacing w:line="460" w:lineRule="exact"/>
              <w:jc w:val="left"/>
              <w:rPr>
                <w:rFonts w:hint="eastAsia" w:ascii="Times New Roman" w:hAnsi="Times New Roman" w:eastAsia="仿宋_GB2312" w:cs="Times New Roman"/>
                <w:bCs w:val="0"/>
                <w:color w:val="auto"/>
                <w:kern w:val="2"/>
                <w:sz w:val="24"/>
                <w:szCs w:val="24"/>
                <w:lang w:val="en-US" w:eastAsia="zh-CN" w:bidi="ar-SA"/>
              </w:rPr>
            </w:pPr>
            <w:r>
              <w:rPr>
                <w:rFonts w:hint="eastAsia" w:ascii="Times New Roman" w:hAnsi="Times New Roman" w:eastAsia="仿宋_GB2312" w:cs="Times New Roman"/>
                <w:bCs w:val="0"/>
                <w:color w:val="auto"/>
                <w:kern w:val="2"/>
                <w:sz w:val="24"/>
                <w:szCs w:val="24"/>
                <w:lang w:val="en-US" w:eastAsia="zh-CN" w:bidi="ar-SA"/>
              </w:rPr>
              <w:t>1.比选申请函（格式见第五章）；</w:t>
            </w:r>
          </w:p>
          <w:p w14:paraId="6D89C704">
            <w:pPr>
              <w:numPr>
                <w:ilvl w:val="0"/>
                <w:numId w:val="0"/>
              </w:numPr>
              <w:spacing w:line="460" w:lineRule="exact"/>
              <w:jc w:val="left"/>
              <w:rPr>
                <w:rFonts w:hint="default" w:ascii="Times New Roman" w:hAnsi="Times New Roman" w:eastAsia="仿宋_GB2312" w:cs="Times New Roman"/>
                <w:bCs w:val="0"/>
                <w:color w:val="auto"/>
                <w:kern w:val="2"/>
                <w:sz w:val="24"/>
                <w:szCs w:val="24"/>
                <w:lang w:val="en-US" w:eastAsia="zh-CN" w:bidi="ar-SA"/>
              </w:rPr>
            </w:pPr>
            <w:r>
              <w:rPr>
                <w:rFonts w:hint="eastAsia" w:eastAsia="仿宋_GB2312" w:cs="Times New Roman"/>
                <w:bCs w:val="0"/>
                <w:color w:val="auto"/>
                <w:kern w:val="2"/>
                <w:sz w:val="24"/>
                <w:szCs w:val="24"/>
                <w:lang w:val="en-US" w:eastAsia="zh-CN" w:bidi="ar-SA"/>
              </w:rPr>
              <w:t>2.单位负责人身份证明/授权委托书（若有）；</w:t>
            </w:r>
          </w:p>
          <w:p w14:paraId="0337D49C">
            <w:pPr>
              <w:numPr>
                <w:ilvl w:val="0"/>
                <w:numId w:val="0"/>
              </w:numPr>
              <w:spacing w:line="460" w:lineRule="exact"/>
              <w:jc w:val="left"/>
              <w:rPr>
                <w:rFonts w:hint="eastAsia" w:ascii="Times New Roman" w:hAnsi="Times New Roman" w:eastAsia="仿宋_GB2312" w:cs="Times New Roman"/>
                <w:bCs w:val="0"/>
                <w:color w:val="auto"/>
                <w:sz w:val="24"/>
                <w:highlight w:val="none"/>
                <w:lang w:eastAsia="zh-CN"/>
              </w:rPr>
            </w:pPr>
            <w:r>
              <w:rPr>
                <w:rFonts w:hint="eastAsia" w:eastAsia="仿宋_GB2312" w:cs="Times New Roman"/>
                <w:bCs w:val="0"/>
                <w:color w:val="auto"/>
                <w:kern w:val="2"/>
                <w:sz w:val="24"/>
                <w:szCs w:val="24"/>
                <w:lang w:val="en-US" w:eastAsia="zh-CN" w:bidi="ar-SA"/>
              </w:rPr>
              <w:t>3</w:t>
            </w:r>
            <w:r>
              <w:rPr>
                <w:rFonts w:hint="default" w:ascii="Times New Roman" w:hAnsi="Times New Roman" w:eastAsia="仿宋_GB2312" w:cs="Times New Roman"/>
                <w:bCs w:val="0"/>
                <w:color w:val="auto"/>
                <w:kern w:val="2"/>
                <w:sz w:val="24"/>
                <w:szCs w:val="24"/>
                <w:lang w:val="en-US" w:eastAsia="zh-CN" w:bidi="ar-SA"/>
              </w:rPr>
              <w:t>.</w:t>
            </w:r>
            <w:r>
              <w:rPr>
                <w:rFonts w:hint="default" w:ascii="Times New Roman" w:hAnsi="Times New Roman" w:eastAsia="仿宋_GB2312" w:cs="Times New Roman"/>
                <w:bCs w:val="0"/>
                <w:color w:val="auto"/>
                <w:sz w:val="24"/>
                <w:highlight w:val="none"/>
              </w:rPr>
              <w:t>比选申请人资质证明</w:t>
            </w:r>
            <w:r>
              <w:rPr>
                <w:rFonts w:hint="eastAsia" w:eastAsia="仿宋_GB2312" w:cs="Times New Roman"/>
                <w:bCs w:val="0"/>
                <w:color w:val="auto"/>
                <w:sz w:val="24"/>
                <w:highlight w:val="none"/>
                <w:lang w:eastAsia="zh-CN"/>
              </w:rPr>
              <w:t>（</w:t>
            </w:r>
            <w:r>
              <w:rPr>
                <w:rFonts w:hint="eastAsia" w:eastAsia="仿宋_GB2312" w:cs="Times New Roman"/>
                <w:bCs w:val="0"/>
                <w:color w:val="auto"/>
                <w:sz w:val="24"/>
                <w:highlight w:val="none"/>
                <w:lang w:val="en-US" w:eastAsia="zh-CN"/>
              </w:rPr>
              <w:t>按照第一章 比选公告 第二条比选申请人资质要求依次提供</w:t>
            </w:r>
            <w:r>
              <w:rPr>
                <w:rFonts w:hint="eastAsia" w:eastAsia="仿宋_GB2312" w:cs="Times New Roman"/>
                <w:bCs w:val="0"/>
                <w:color w:val="auto"/>
                <w:sz w:val="24"/>
                <w:highlight w:val="none"/>
                <w:lang w:eastAsia="zh-CN"/>
              </w:rPr>
              <w:t>）；</w:t>
            </w:r>
          </w:p>
          <w:p w14:paraId="65530EF0">
            <w:pPr>
              <w:spacing w:line="460" w:lineRule="exact"/>
              <w:jc w:val="left"/>
              <w:rPr>
                <w:rFonts w:hint="default" w:ascii="Times New Roman" w:hAnsi="Times New Roman" w:eastAsia="仿宋_GB2312" w:cs="Times New Roman"/>
                <w:bCs w:val="0"/>
                <w:color w:val="auto"/>
                <w:sz w:val="24"/>
                <w:highlight w:val="none"/>
                <w:lang w:val="en-US" w:eastAsia="zh-CN"/>
              </w:rPr>
            </w:pPr>
            <w:r>
              <w:rPr>
                <w:rFonts w:hint="eastAsia" w:eastAsia="仿宋_GB2312" w:cs="Times New Roman"/>
                <w:bCs w:val="0"/>
                <w:color w:val="auto"/>
                <w:kern w:val="2"/>
                <w:sz w:val="24"/>
                <w:szCs w:val="24"/>
                <w:lang w:val="en-US" w:eastAsia="zh-CN" w:bidi="ar-SA"/>
              </w:rPr>
              <w:t>4</w:t>
            </w:r>
            <w:r>
              <w:rPr>
                <w:rFonts w:hint="eastAsia" w:ascii="Times New Roman" w:hAnsi="Times New Roman" w:eastAsia="仿宋_GB2312" w:cs="Times New Roman"/>
                <w:bCs w:val="0"/>
                <w:color w:val="auto"/>
                <w:kern w:val="2"/>
                <w:sz w:val="24"/>
                <w:szCs w:val="24"/>
                <w:lang w:val="en-US" w:eastAsia="zh-CN" w:bidi="ar-SA"/>
              </w:rPr>
              <w:t>.</w:t>
            </w:r>
            <w:r>
              <w:rPr>
                <w:rFonts w:hint="eastAsia" w:eastAsia="仿宋_GB2312" w:cs="Times New Roman"/>
                <w:bCs w:val="0"/>
                <w:color w:val="auto"/>
                <w:sz w:val="24"/>
                <w:highlight w:val="none"/>
                <w:lang w:val="en-US" w:eastAsia="zh-CN"/>
              </w:rPr>
              <w:t>详细评审资料（按照第三章第四条《评分标准表》要求提供，前序已提供的资料可不重复提供）；</w:t>
            </w:r>
          </w:p>
          <w:p w14:paraId="33084F91">
            <w:pPr>
              <w:spacing w:line="460" w:lineRule="exact"/>
              <w:jc w:val="left"/>
              <w:rPr>
                <w:rFonts w:hint="eastAsia" w:ascii="Times New Roman" w:hAnsi="Times New Roman" w:eastAsia="仿宋_GB2312" w:cs="Times New Roman"/>
                <w:bCs w:val="0"/>
                <w:color w:val="auto"/>
                <w:sz w:val="24"/>
                <w:highlight w:val="none"/>
                <w:lang w:eastAsia="zh-CN"/>
              </w:rPr>
            </w:pPr>
            <w:r>
              <w:rPr>
                <w:rFonts w:hint="eastAsia" w:eastAsia="仿宋_GB2312" w:cs="Times New Roman"/>
                <w:bCs w:val="0"/>
                <w:color w:val="auto"/>
                <w:sz w:val="24"/>
                <w:highlight w:val="none"/>
                <w:lang w:val="en-US" w:eastAsia="zh-CN"/>
              </w:rPr>
              <w:t>5.</w:t>
            </w:r>
            <w:r>
              <w:rPr>
                <w:rFonts w:hint="default" w:ascii="Times New Roman" w:hAnsi="Times New Roman" w:eastAsia="仿宋_GB2312" w:cs="Times New Roman"/>
                <w:bCs w:val="0"/>
                <w:color w:val="auto"/>
                <w:sz w:val="24"/>
                <w:highlight w:val="none"/>
              </w:rPr>
              <w:t>承诺函</w:t>
            </w:r>
          </w:p>
          <w:p w14:paraId="7CE07845">
            <w:pPr>
              <w:spacing w:line="460" w:lineRule="exact"/>
              <w:jc w:val="left"/>
              <w:rPr>
                <w:rFonts w:hint="default" w:ascii="Times New Roman" w:hAnsi="Times New Roman" w:eastAsia="仿宋_GB2312" w:cs="Times New Roman"/>
                <w:bCs/>
                <w:color w:val="auto"/>
                <w:sz w:val="24"/>
                <w:highlight w:val="none"/>
              </w:rPr>
            </w:pPr>
            <w:r>
              <w:rPr>
                <w:rFonts w:hint="default" w:ascii="Times New Roman" w:hAnsi="Times New Roman" w:eastAsia="仿宋_GB2312" w:cs="Times New Roman"/>
                <w:bCs w:val="0"/>
                <w:color w:val="auto"/>
                <w:sz w:val="24"/>
                <w:highlight w:val="none"/>
              </w:rPr>
              <w:t>注：所有证明材料的复印件（如执业许可证、律师证、业绩合同、判决书、荣誉证书等）应附于对应章节或统一汇编于资质证明部分，并在正文相应位置明确标注，以便评审委员会查阅。</w:t>
            </w:r>
          </w:p>
        </w:tc>
      </w:tr>
    </w:tbl>
    <w:p w14:paraId="1EA2C93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黑体" w:cs="Times New Roman"/>
          <w:b/>
          <w:bCs/>
          <w:color w:val="auto"/>
          <w:sz w:val="36"/>
          <w:szCs w:val="36"/>
          <w:lang w:val="en-US" w:eastAsia="zh-CN"/>
        </w:rPr>
      </w:pPr>
      <w:r>
        <w:rPr>
          <w:rFonts w:hint="default" w:ascii="Times New Roman" w:hAnsi="Times New Roman" w:eastAsia="黑体" w:cs="Times New Roman"/>
          <w:b/>
          <w:bCs/>
          <w:color w:val="auto"/>
          <w:sz w:val="36"/>
          <w:szCs w:val="36"/>
          <w:lang w:val="en-US" w:eastAsia="zh-CN"/>
        </w:rPr>
        <w:br w:type="page"/>
      </w:r>
    </w:p>
    <w:p w14:paraId="2977AFC1">
      <w:pPr>
        <w:pStyle w:val="2"/>
        <w:numPr>
          <w:ilvl w:val="0"/>
          <w:numId w:val="2"/>
        </w:numPr>
        <w:jc w:val="center"/>
        <w:rPr>
          <w:rFonts w:hint="default" w:ascii="Times New Roman" w:hAnsi="Times New Roman" w:cs="Times New Roman"/>
          <w:color w:val="auto"/>
          <w:szCs w:val="22"/>
        </w:rPr>
      </w:pPr>
      <w:r>
        <w:rPr>
          <w:rFonts w:hint="default" w:ascii="Times New Roman" w:hAnsi="Times New Roman" w:cs="Times New Roman"/>
          <w:color w:val="auto"/>
          <w:szCs w:val="22"/>
        </w:rPr>
        <w:t xml:space="preserve"> 评审办法</w:t>
      </w:r>
    </w:p>
    <w:p w14:paraId="16B7F05C">
      <w:pPr>
        <w:numPr>
          <w:ilvl w:val="-1"/>
          <w:numId w:val="0"/>
        </w:numPr>
        <w:rPr>
          <w:rFonts w:ascii="Times New Roman" w:hAnsi="Times New Roman" w:eastAsia="宋体" w:cs="Times New Roman"/>
          <w:color w:val="auto"/>
        </w:rPr>
      </w:pPr>
    </w:p>
    <w:p w14:paraId="636C095B">
      <w:pPr>
        <w:numPr>
          <w:ilvl w:val="0"/>
          <w:numId w:val="0"/>
        </w:numPr>
        <w:autoSpaceDE w:val="0"/>
        <w:autoSpaceDN w:val="0"/>
        <w:adjustRightInd w:val="0"/>
        <w:spacing w:line="540" w:lineRule="exact"/>
        <w:ind w:firstLine="640" w:firstLineChars="200"/>
        <w:contextualSpacing/>
        <w:outlineLvl w:val="0"/>
        <w:rPr>
          <w:rFonts w:hint="default" w:ascii="Times New Roman" w:hAnsi="Times New Roman" w:eastAsia="仿宋_GB2312" w:cs="Times New Roman"/>
          <w:bCs/>
          <w:color w:val="auto"/>
          <w:kern w:val="2"/>
          <w:sz w:val="32"/>
          <w:szCs w:val="32"/>
          <w:shd w:val="clear" w:color="auto" w:fill="auto"/>
          <w:lang w:val="en-US" w:eastAsia="zh-CN" w:bidi="ar-SA"/>
        </w:rPr>
      </w:pPr>
      <w:r>
        <w:rPr>
          <w:rFonts w:hint="default" w:ascii="Times New Roman" w:hAnsi="Times New Roman" w:eastAsia="仿宋_GB2312" w:cs="Times New Roman"/>
          <w:b w:val="0"/>
          <w:bCs/>
          <w:color w:val="auto"/>
          <w:kern w:val="2"/>
          <w:sz w:val="32"/>
          <w:szCs w:val="32"/>
          <w:shd w:val="clear" w:color="auto" w:fill="auto"/>
          <w:lang w:val="en-US" w:eastAsia="zh-CN" w:bidi="ar-SA"/>
        </w:rPr>
        <w:t>根据《四川省国资委及出资企业中介机构选聘管理试行办法》（川国资委办〔2019〕9号）等有关规定，结合本项目特点制定本评审办法。本评审办法及评分标准仅适用于本项目的评审</w:t>
      </w:r>
      <w:r>
        <w:rPr>
          <w:rFonts w:hint="default" w:ascii="Times New Roman" w:hAnsi="Times New Roman" w:eastAsia="仿宋_GB2312" w:cs="Times New Roman"/>
          <w:bCs/>
          <w:color w:val="auto"/>
          <w:kern w:val="2"/>
          <w:sz w:val="32"/>
          <w:szCs w:val="32"/>
          <w:shd w:val="clear" w:color="auto" w:fill="auto"/>
          <w:lang w:val="en-US" w:eastAsia="zh-CN" w:bidi="ar-SA"/>
        </w:rPr>
        <w:t>。</w:t>
      </w:r>
    </w:p>
    <w:p w14:paraId="3917A341">
      <w:pPr>
        <w:spacing w:line="560" w:lineRule="exact"/>
        <w:ind w:firstLine="640" w:firstLineChars="200"/>
        <w:jc w:val="left"/>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一、评审委员会</w:t>
      </w:r>
    </w:p>
    <w:p w14:paraId="4927B445">
      <w:pPr>
        <w:numPr>
          <w:ilvl w:val="0"/>
          <w:numId w:val="0"/>
        </w:numPr>
        <w:autoSpaceDE w:val="0"/>
        <w:autoSpaceDN w:val="0"/>
        <w:adjustRightInd w:val="0"/>
        <w:spacing w:line="540" w:lineRule="exact"/>
        <w:ind w:firstLine="640" w:firstLineChars="200"/>
        <w:contextualSpacing/>
        <w:outlineLvl w:val="0"/>
        <w:rPr>
          <w:rFonts w:hint="default" w:ascii="Times New Roman" w:hAnsi="Times New Roman" w:eastAsia="仿宋_GB2312" w:cs="Times New Roman"/>
          <w:bCs/>
          <w:color w:val="auto"/>
          <w:kern w:val="2"/>
          <w:sz w:val="32"/>
          <w:szCs w:val="32"/>
          <w:highlight w:val="none"/>
          <w:shd w:val="clear" w:color="auto" w:fill="auto"/>
          <w:lang w:val="en-US" w:eastAsia="zh-CN" w:bidi="ar-SA"/>
        </w:rPr>
      </w:pPr>
      <w:r>
        <w:rPr>
          <w:rFonts w:hint="default" w:ascii="Times New Roman" w:hAnsi="Times New Roman" w:eastAsia="仿宋_GB2312" w:cs="Times New Roman"/>
          <w:bCs/>
          <w:color w:val="auto"/>
          <w:kern w:val="2"/>
          <w:sz w:val="32"/>
          <w:szCs w:val="32"/>
          <w:highlight w:val="none"/>
          <w:shd w:val="clear" w:color="auto" w:fill="auto"/>
          <w:lang w:val="en-US" w:eastAsia="zh-CN" w:bidi="ar-SA"/>
        </w:rPr>
        <w:t>评审委员会由比选人的承办部门牵头组织，由5人组成</w:t>
      </w:r>
      <w:r>
        <w:rPr>
          <w:rFonts w:hint="eastAsia" w:eastAsia="仿宋_GB2312" w:cs="Times New Roman"/>
          <w:bCs/>
          <w:color w:val="auto"/>
          <w:kern w:val="2"/>
          <w:sz w:val="32"/>
          <w:szCs w:val="32"/>
          <w:highlight w:val="none"/>
          <w:shd w:val="clear" w:color="auto" w:fill="auto"/>
          <w:lang w:val="en-US" w:eastAsia="zh-CN" w:bidi="ar-SA"/>
        </w:rPr>
        <w:t>，至少包含法学专家1名，公司领导2名。</w:t>
      </w:r>
    </w:p>
    <w:p w14:paraId="0591287B">
      <w:pPr>
        <w:spacing w:line="560" w:lineRule="exact"/>
        <w:ind w:firstLine="640" w:firstLineChars="200"/>
        <w:jc w:val="left"/>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二、评审原则</w:t>
      </w:r>
    </w:p>
    <w:p w14:paraId="7148C137">
      <w:pPr>
        <w:numPr>
          <w:ilvl w:val="0"/>
          <w:numId w:val="0"/>
        </w:numPr>
        <w:autoSpaceDE w:val="0"/>
        <w:autoSpaceDN w:val="0"/>
        <w:adjustRightInd w:val="0"/>
        <w:spacing w:line="540" w:lineRule="exact"/>
        <w:ind w:firstLine="640" w:firstLineChars="200"/>
        <w:contextualSpacing/>
        <w:outlineLvl w:val="0"/>
        <w:rPr>
          <w:rFonts w:hint="default" w:ascii="Times New Roman" w:hAnsi="Times New Roman" w:eastAsia="仿宋_GB2312" w:cs="Times New Roman"/>
          <w:bCs/>
          <w:color w:val="auto"/>
          <w:kern w:val="2"/>
          <w:sz w:val="32"/>
          <w:szCs w:val="32"/>
          <w:shd w:val="clear" w:color="auto" w:fill="auto"/>
          <w:lang w:val="en-US" w:eastAsia="zh-CN" w:bidi="ar-SA"/>
        </w:rPr>
      </w:pPr>
      <w:r>
        <w:rPr>
          <w:rFonts w:hint="default" w:ascii="Times New Roman" w:hAnsi="Times New Roman" w:eastAsia="仿宋_GB2312" w:cs="Times New Roman"/>
          <w:bCs/>
          <w:color w:val="auto"/>
          <w:kern w:val="2"/>
          <w:sz w:val="32"/>
          <w:szCs w:val="32"/>
          <w:shd w:val="clear" w:color="auto" w:fill="auto"/>
          <w:lang w:val="en-US" w:eastAsia="zh-CN" w:bidi="ar-SA"/>
        </w:rPr>
        <w:t>（一）评审工作遵循公平、公正、科学、择优的原则。</w:t>
      </w:r>
    </w:p>
    <w:p w14:paraId="14FA5723">
      <w:pPr>
        <w:numPr>
          <w:ilvl w:val="0"/>
          <w:numId w:val="0"/>
        </w:numPr>
        <w:autoSpaceDE w:val="0"/>
        <w:autoSpaceDN w:val="0"/>
        <w:adjustRightInd w:val="0"/>
        <w:spacing w:line="540" w:lineRule="exact"/>
        <w:ind w:firstLine="640" w:firstLineChars="200"/>
        <w:contextualSpacing/>
        <w:outlineLvl w:val="0"/>
        <w:rPr>
          <w:rFonts w:hint="default" w:ascii="Times New Roman" w:hAnsi="Times New Roman" w:eastAsia="仿宋_GB2312" w:cs="Times New Roman"/>
          <w:bCs/>
          <w:color w:val="auto"/>
          <w:kern w:val="2"/>
          <w:sz w:val="32"/>
          <w:szCs w:val="32"/>
          <w:shd w:val="clear" w:color="auto" w:fill="auto"/>
          <w:lang w:val="en-US" w:eastAsia="zh-CN" w:bidi="ar-SA"/>
        </w:rPr>
      </w:pPr>
      <w:r>
        <w:rPr>
          <w:rFonts w:hint="default" w:ascii="Times New Roman" w:hAnsi="Times New Roman" w:eastAsia="仿宋_GB2312" w:cs="Times New Roman"/>
          <w:bCs/>
          <w:color w:val="auto"/>
          <w:kern w:val="2"/>
          <w:sz w:val="32"/>
          <w:szCs w:val="32"/>
          <w:shd w:val="clear" w:color="auto" w:fill="auto"/>
          <w:lang w:val="en-US" w:eastAsia="zh-CN" w:bidi="ar-SA"/>
        </w:rPr>
        <w:t>（二）公开比选文件及响应性文件是评审工作的首要依据，响应性文件必须符合公开比选文件的要求。</w:t>
      </w:r>
    </w:p>
    <w:p w14:paraId="30139B97">
      <w:pPr>
        <w:numPr>
          <w:ilvl w:val="0"/>
          <w:numId w:val="0"/>
        </w:numPr>
        <w:autoSpaceDE w:val="0"/>
        <w:autoSpaceDN w:val="0"/>
        <w:adjustRightInd w:val="0"/>
        <w:spacing w:line="540" w:lineRule="exact"/>
        <w:ind w:firstLine="640" w:firstLineChars="200"/>
        <w:contextualSpacing/>
        <w:outlineLvl w:val="0"/>
        <w:rPr>
          <w:rFonts w:hint="default" w:ascii="Times New Roman" w:hAnsi="Times New Roman" w:eastAsia="仿宋_GB2312" w:cs="Times New Roman"/>
          <w:bCs/>
          <w:color w:val="auto"/>
          <w:kern w:val="2"/>
          <w:sz w:val="32"/>
          <w:szCs w:val="32"/>
          <w:shd w:val="clear" w:color="auto" w:fill="auto"/>
          <w:lang w:val="en-US" w:eastAsia="zh-CN" w:bidi="ar-SA"/>
        </w:rPr>
      </w:pPr>
      <w:r>
        <w:rPr>
          <w:rFonts w:hint="default" w:ascii="Times New Roman" w:hAnsi="Times New Roman" w:eastAsia="仿宋_GB2312" w:cs="Times New Roman"/>
          <w:bCs/>
          <w:color w:val="auto"/>
          <w:kern w:val="2"/>
          <w:sz w:val="32"/>
          <w:szCs w:val="32"/>
          <w:shd w:val="clear" w:color="auto" w:fill="auto"/>
          <w:lang w:val="en-US" w:eastAsia="zh-CN" w:bidi="ar-SA"/>
        </w:rPr>
        <w:t>（三）在评审过程中，可以书面方式要求比选申请人对其响应性文件中含义不明确、对同类问题表述不一致或有明显文字和计算错误的内容进行书面澄清、说明或补正，但不得超出响应性文件的范围或者改变响应性文件的实质性内容。</w:t>
      </w:r>
    </w:p>
    <w:p w14:paraId="5D080F9E">
      <w:pPr>
        <w:numPr>
          <w:ilvl w:val="0"/>
          <w:numId w:val="0"/>
        </w:numPr>
        <w:autoSpaceDE w:val="0"/>
        <w:autoSpaceDN w:val="0"/>
        <w:adjustRightInd w:val="0"/>
        <w:spacing w:line="540" w:lineRule="exact"/>
        <w:ind w:firstLine="640" w:firstLineChars="200"/>
        <w:contextualSpacing/>
        <w:outlineLvl w:val="0"/>
        <w:rPr>
          <w:rFonts w:hint="default" w:ascii="Times New Roman" w:hAnsi="Times New Roman" w:eastAsia="仿宋_GB2312" w:cs="Times New Roman"/>
          <w:bCs/>
          <w:color w:val="auto"/>
          <w:kern w:val="2"/>
          <w:sz w:val="32"/>
          <w:szCs w:val="32"/>
          <w:shd w:val="clear" w:color="auto" w:fill="auto"/>
          <w:lang w:val="en-US" w:eastAsia="zh-CN" w:bidi="ar-SA"/>
        </w:rPr>
      </w:pPr>
      <w:r>
        <w:rPr>
          <w:rFonts w:hint="default" w:ascii="Times New Roman" w:hAnsi="Times New Roman" w:eastAsia="仿宋_GB2312" w:cs="Times New Roman"/>
          <w:bCs/>
          <w:color w:val="auto"/>
          <w:kern w:val="2"/>
          <w:sz w:val="32"/>
          <w:szCs w:val="32"/>
          <w:shd w:val="clear" w:color="auto" w:fill="auto"/>
          <w:lang w:val="en-US" w:eastAsia="zh-CN" w:bidi="ar-SA"/>
        </w:rPr>
        <w:t>（四）在评审过程中，评审委员会发现比选申请人以其他人的名义投标报价、串通投标报价、以行贿手段谋取中选或者以其他弄虚作假方式比选报价的，该比选申请人的报价作废处理。</w:t>
      </w:r>
    </w:p>
    <w:p w14:paraId="5DEC48AC">
      <w:pPr>
        <w:numPr>
          <w:ilvl w:val="0"/>
          <w:numId w:val="0"/>
        </w:numPr>
        <w:autoSpaceDE w:val="0"/>
        <w:autoSpaceDN w:val="0"/>
        <w:adjustRightInd w:val="0"/>
        <w:spacing w:line="540" w:lineRule="exact"/>
        <w:ind w:firstLine="640" w:firstLineChars="200"/>
        <w:contextualSpacing/>
        <w:outlineLvl w:val="0"/>
        <w:rPr>
          <w:rFonts w:hint="default" w:ascii="Times New Roman" w:hAnsi="Times New Roman" w:eastAsia="仿宋_GB2312" w:cs="Times New Roman"/>
          <w:bCs/>
          <w:color w:val="auto"/>
          <w:kern w:val="2"/>
          <w:sz w:val="32"/>
          <w:szCs w:val="32"/>
          <w:shd w:val="clear" w:color="auto" w:fill="auto"/>
          <w:lang w:val="en-US" w:eastAsia="zh-CN" w:bidi="ar-SA"/>
        </w:rPr>
      </w:pPr>
      <w:r>
        <w:rPr>
          <w:rFonts w:hint="default" w:ascii="Times New Roman" w:hAnsi="Times New Roman" w:eastAsia="仿宋_GB2312" w:cs="Times New Roman"/>
          <w:bCs/>
          <w:color w:val="auto"/>
          <w:kern w:val="2"/>
          <w:sz w:val="32"/>
          <w:szCs w:val="32"/>
          <w:shd w:val="clear" w:color="auto" w:fill="auto"/>
          <w:lang w:val="en-US" w:eastAsia="zh-CN" w:bidi="ar-SA"/>
        </w:rPr>
        <w:t>（五）在</w:t>
      </w:r>
      <w:r>
        <w:rPr>
          <w:rFonts w:hint="eastAsia" w:eastAsia="仿宋_GB2312" w:cs="Times New Roman"/>
          <w:bCs/>
          <w:color w:val="auto"/>
          <w:kern w:val="2"/>
          <w:sz w:val="32"/>
          <w:szCs w:val="32"/>
          <w:shd w:val="clear" w:color="auto" w:fill="auto"/>
          <w:lang w:val="en-US" w:eastAsia="zh-CN" w:bidi="ar-SA"/>
        </w:rPr>
        <w:t>资质</w:t>
      </w:r>
      <w:r>
        <w:rPr>
          <w:rFonts w:hint="default" w:ascii="Times New Roman" w:hAnsi="Times New Roman" w:eastAsia="仿宋_GB2312" w:cs="Times New Roman"/>
          <w:bCs/>
          <w:color w:val="auto"/>
          <w:kern w:val="2"/>
          <w:sz w:val="32"/>
          <w:szCs w:val="32"/>
          <w:shd w:val="clear" w:color="auto" w:fill="auto"/>
          <w:lang w:val="en-US" w:eastAsia="zh-CN" w:bidi="ar-SA"/>
        </w:rPr>
        <w:t>审查中，符合要求的比选申请人达到3家及以上的方可进行</w:t>
      </w:r>
      <w:r>
        <w:rPr>
          <w:rFonts w:hint="eastAsia" w:eastAsia="仿宋_GB2312" w:cs="Times New Roman"/>
          <w:bCs/>
          <w:color w:val="auto"/>
          <w:kern w:val="2"/>
          <w:sz w:val="32"/>
          <w:szCs w:val="32"/>
          <w:shd w:val="clear" w:color="auto" w:fill="auto"/>
          <w:lang w:val="en-US" w:eastAsia="zh-CN" w:bidi="ar-SA"/>
        </w:rPr>
        <w:t>详细</w:t>
      </w:r>
      <w:r>
        <w:rPr>
          <w:rFonts w:hint="default" w:ascii="Times New Roman" w:hAnsi="Times New Roman" w:eastAsia="仿宋_GB2312" w:cs="Times New Roman"/>
          <w:bCs/>
          <w:color w:val="auto"/>
          <w:kern w:val="2"/>
          <w:sz w:val="32"/>
          <w:szCs w:val="32"/>
          <w:shd w:val="clear" w:color="auto" w:fill="auto"/>
          <w:lang w:val="en-US" w:eastAsia="zh-CN" w:bidi="ar-SA"/>
        </w:rPr>
        <w:t>评审。</w:t>
      </w:r>
    </w:p>
    <w:p w14:paraId="4B461885">
      <w:pPr>
        <w:spacing w:line="560" w:lineRule="exact"/>
        <w:ind w:firstLine="640" w:firstLineChars="200"/>
        <w:jc w:val="left"/>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三、比选申请人资质审查</w:t>
      </w:r>
    </w:p>
    <w:p w14:paraId="735EA917">
      <w:pPr>
        <w:numPr>
          <w:ilvl w:val="0"/>
          <w:numId w:val="0"/>
        </w:numPr>
        <w:autoSpaceDE w:val="0"/>
        <w:autoSpaceDN w:val="0"/>
        <w:adjustRightInd w:val="0"/>
        <w:spacing w:line="540" w:lineRule="exact"/>
        <w:ind w:firstLine="640" w:firstLineChars="200"/>
        <w:contextualSpacing/>
        <w:outlineLvl w:val="0"/>
        <w:rPr>
          <w:rFonts w:hint="default" w:ascii="Times New Roman" w:hAnsi="Times New Roman" w:eastAsia="仿宋_GB2312" w:cs="Times New Roman"/>
          <w:bCs/>
          <w:color w:val="auto"/>
          <w:kern w:val="2"/>
          <w:sz w:val="32"/>
          <w:szCs w:val="32"/>
          <w:shd w:val="clear" w:color="auto" w:fill="auto"/>
          <w:lang w:val="en-US" w:eastAsia="zh-CN" w:bidi="ar-SA"/>
        </w:rPr>
      </w:pPr>
    </w:p>
    <w:tbl>
      <w:tblPr>
        <w:tblStyle w:val="7"/>
        <w:tblW w:w="9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2757"/>
        <w:gridCol w:w="5278"/>
      </w:tblGrid>
      <w:tr w14:paraId="09A6B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72" w:type="dxa"/>
            <w:vAlign w:val="center"/>
          </w:tcPr>
          <w:p w14:paraId="2545CCB5">
            <w:pPr>
              <w:spacing w:line="360" w:lineRule="auto"/>
              <w:jc w:val="center"/>
              <w:rPr>
                <w:rFonts w:hint="default" w:ascii="Times New Roman" w:hAnsi="Times New Roman" w:eastAsia="宋体" w:cs="Times New Roman"/>
                <w:b w:val="0"/>
                <w:bCs/>
                <w:color w:val="auto"/>
                <w:kern w:val="2"/>
                <w:sz w:val="21"/>
                <w:szCs w:val="21"/>
                <w:lang w:val="en-US" w:bidi="ar-SA"/>
              </w:rPr>
            </w:pPr>
            <w:r>
              <w:rPr>
                <w:rFonts w:hint="default" w:ascii="Times New Roman" w:hAnsi="Times New Roman" w:eastAsia="宋体" w:cs="Times New Roman"/>
                <w:b w:val="0"/>
                <w:bCs/>
                <w:color w:val="auto"/>
                <w:kern w:val="2"/>
                <w:sz w:val="21"/>
                <w:szCs w:val="21"/>
                <w:lang w:val="en-US" w:bidi="ar-SA"/>
              </w:rPr>
              <w:t>评审项</w:t>
            </w:r>
          </w:p>
        </w:tc>
        <w:tc>
          <w:tcPr>
            <w:tcW w:w="2757" w:type="dxa"/>
            <w:vAlign w:val="center"/>
          </w:tcPr>
          <w:p w14:paraId="2E5587B0">
            <w:pPr>
              <w:spacing w:line="360" w:lineRule="auto"/>
              <w:jc w:val="center"/>
              <w:rPr>
                <w:rFonts w:hint="default" w:ascii="Times New Roman" w:hAnsi="Times New Roman" w:eastAsia="宋体" w:cs="Times New Roman"/>
                <w:b w:val="0"/>
                <w:bCs/>
                <w:color w:val="auto"/>
                <w:kern w:val="2"/>
                <w:sz w:val="21"/>
                <w:szCs w:val="21"/>
                <w:lang w:val="en-US" w:bidi="ar-SA"/>
              </w:rPr>
            </w:pPr>
            <w:r>
              <w:rPr>
                <w:rFonts w:hint="default" w:ascii="Times New Roman" w:hAnsi="Times New Roman" w:eastAsia="宋体" w:cs="Times New Roman"/>
                <w:b w:val="0"/>
                <w:bCs/>
                <w:color w:val="auto"/>
                <w:kern w:val="2"/>
                <w:sz w:val="21"/>
                <w:szCs w:val="21"/>
                <w:lang w:val="en-US" w:bidi="ar-SA"/>
              </w:rPr>
              <w:t>评审因素</w:t>
            </w:r>
          </w:p>
        </w:tc>
        <w:tc>
          <w:tcPr>
            <w:tcW w:w="5278" w:type="dxa"/>
            <w:vAlign w:val="center"/>
          </w:tcPr>
          <w:p w14:paraId="7CE17F2C">
            <w:pPr>
              <w:spacing w:line="360" w:lineRule="auto"/>
              <w:jc w:val="center"/>
              <w:rPr>
                <w:rFonts w:hint="default" w:ascii="Times New Roman" w:hAnsi="Times New Roman" w:eastAsia="宋体" w:cs="Times New Roman"/>
                <w:b w:val="0"/>
                <w:bCs/>
                <w:color w:val="auto"/>
                <w:kern w:val="2"/>
                <w:sz w:val="21"/>
                <w:szCs w:val="21"/>
                <w:lang w:val="en-US" w:bidi="ar-SA"/>
              </w:rPr>
            </w:pPr>
            <w:r>
              <w:rPr>
                <w:rFonts w:hint="default" w:ascii="Times New Roman" w:hAnsi="Times New Roman" w:eastAsia="宋体" w:cs="Times New Roman"/>
                <w:b w:val="0"/>
                <w:bCs/>
                <w:color w:val="auto"/>
                <w:kern w:val="2"/>
                <w:sz w:val="21"/>
                <w:szCs w:val="21"/>
                <w:lang w:val="en-US" w:bidi="ar-SA"/>
              </w:rPr>
              <w:t>评审标准</w:t>
            </w:r>
          </w:p>
        </w:tc>
      </w:tr>
      <w:tr w14:paraId="310C7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1672" w:type="dxa"/>
            <w:vMerge w:val="restart"/>
            <w:vAlign w:val="center"/>
          </w:tcPr>
          <w:p w14:paraId="3DC42CFC">
            <w:pPr>
              <w:spacing w:line="360" w:lineRule="auto"/>
              <w:jc w:val="center"/>
              <w:rPr>
                <w:rFonts w:hint="default" w:ascii="Times New Roman" w:hAnsi="Times New Roman" w:eastAsia="宋体" w:cs="Times New Roman"/>
                <w:b w:val="0"/>
                <w:bCs/>
                <w:color w:val="auto"/>
                <w:kern w:val="2"/>
                <w:sz w:val="21"/>
                <w:szCs w:val="21"/>
                <w:lang w:val="en-US" w:bidi="ar-SA"/>
              </w:rPr>
            </w:pPr>
          </w:p>
          <w:p w14:paraId="4BFD7CCD">
            <w:pPr>
              <w:spacing w:line="360" w:lineRule="auto"/>
              <w:jc w:val="center"/>
              <w:rPr>
                <w:rFonts w:hint="default" w:ascii="Times New Roman" w:hAnsi="Times New Roman" w:eastAsia="宋体" w:cs="Times New Roman"/>
                <w:b w:val="0"/>
                <w:bCs/>
                <w:color w:val="auto"/>
                <w:kern w:val="2"/>
                <w:sz w:val="21"/>
                <w:szCs w:val="21"/>
                <w:lang w:val="en-US" w:bidi="ar-SA"/>
              </w:rPr>
            </w:pPr>
          </w:p>
          <w:p w14:paraId="3844D4DF">
            <w:pPr>
              <w:spacing w:line="360" w:lineRule="auto"/>
              <w:jc w:val="center"/>
              <w:rPr>
                <w:rFonts w:hint="default" w:ascii="Times New Roman" w:hAnsi="Times New Roman" w:eastAsia="宋体" w:cs="Times New Roman"/>
                <w:b w:val="0"/>
                <w:bCs/>
                <w:color w:val="auto"/>
                <w:kern w:val="2"/>
                <w:sz w:val="21"/>
                <w:szCs w:val="21"/>
                <w:lang w:val="en-US" w:bidi="ar-SA"/>
              </w:rPr>
            </w:pPr>
            <w:r>
              <w:rPr>
                <w:rFonts w:hint="default" w:ascii="Times New Roman" w:hAnsi="Times New Roman" w:eastAsia="宋体" w:cs="Times New Roman"/>
                <w:b w:val="0"/>
                <w:bCs/>
                <w:color w:val="auto"/>
                <w:kern w:val="2"/>
                <w:sz w:val="21"/>
                <w:szCs w:val="21"/>
                <w:lang w:val="en-US" w:bidi="ar-SA"/>
              </w:rPr>
              <w:t>形式评审标准</w:t>
            </w:r>
          </w:p>
        </w:tc>
        <w:tc>
          <w:tcPr>
            <w:tcW w:w="2757" w:type="dxa"/>
            <w:vAlign w:val="center"/>
          </w:tcPr>
          <w:p w14:paraId="60418466">
            <w:pPr>
              <w:spacing w:line="360" w:lineRule="auto"/>
              <w:ind w:left="0" w:leftChars="-10" w:hanging="21" w:hangingChars="10"/>
              <w:jc w:val="center"/>
              <w:rPr>
                <w:rFonts w:hint="default" w:ascii="Times New Roman" w:hAnsi="Times New Roman" w:eastAsia="宋体" w:cs="Times New Roman"/>
                <w:bCs/>
                <w:color w:val="auto"/>
                <w:kern w:val="2"/>
                <w:sz w:val="21"/>
                <w:szCs w:val="21"/>
                <w:lang w:val="en-US" w:bidi="ar-SA"/>
              </w:rPr>
            </w:pPr>
            <w:r>
              <w:rPr>
                <w:rFonts w:hint="default" w:ascii="Times New Roman" w:hAnsi="Times New Roman" w:eastAsia="宋体" w:cs="Times New Roman"/>
                <w:b w:val="0"/>
                <w:color w:val="auto"/>
                <w:sz w:val="21"/>
                <w:szCs w:val="21"/>
                <w:lang w:eastAsia="zh-CN"/>
              </w:rPr>
              <w:t>比选申请人</w:t>
            </w:r>
            <w:r>
              <w:rPr>
                <w:rFonts w:hint="default" w:ascii="Times New Roman" w:hAnsi="Times New Roman" w:eastAsia="宋体" w:cs="Times New Roman"/>
                <w:bCs/>
                <w:color w:val="auto"/>
                <w:kern w:val="2"/>
                <w:sz w:val="21"/>
                <w:szCs w:val="21"/>
                <w:lang w:val="en-US" w:bidi="ar-SA"/>
              </w:rPr>
              <w:t>名称</w:t>
            </w:r>
          </w:p>
        </w:tc>
        <w:tc>
          <w:tcPr>
            <w:tcW w:w="5278" w:type="dxa"/>
            <w:vAlign w:val="center"/>
          </w:tcPr>
          <w:p w14:paraId="1E441926">
            <w:pPr>
              <w:spacing w:line="360" w:lineRule="auto"/>
              <w:jc w:val="center"/>
              <w:rPr>
                <w:rFonts w:hint="default" w:ascii="Times New Roman" w:hAnsi="Times New Roman" w:eastAsia="宋体" w:cs="Times New Roman"/>
                <w:bCs/>
                <w:color w:val="auto"/>
                <w:kern w:val="2"/>
                <w:sz w:val="21"/>
                <w:szCs w:val="21"/>
                <w:lang w:val="en-US" w:bidi="ar-SA"/>
              </w:rPr>
            </w:pPr>
            <w:r>
              <w:rPr>
                <w:rFonts w:hint="default" w:ascii="Times New Roman" w:hAnsi="Times New Roman" w:eastAsia="宋体" w:cs="Times New Roman"/>
                <w:bCs/>
                <w:color w:val="auto"/>
                <w:kern w:val="2"/>
                <w:sz w:val="21"/>
                <w:szCs w:val="21"/>
                <w:lang w:val="en-US" w:bidi="ar-SA"/>
              </w:rPr>
              <w:t>与</w:t>
            </w:r>
            <w:r>
              <w:rPr>
                <w:rFonts w:hint="default" w:ascii="Times New Roman" w:hAnsi="Times New Roman" w:eastAsia="宋体" w:cs="Times New Roman"/>
                <w:bCs/>
                <w:color w:val="auto"/>
                <w:kern w:val="2"/>
                <w:sz w:val="21"/>
                <w:szCs w:val="21"/>
                <w:lang w:val="en-US" w:eastAsia="zh-CN" w:bidi="ar-SA"/>
              </w:rPr>
              <w:t>律师事务所执业许可证</w:t>
            </w:r>
            <w:r>
              <w:rPr>
                <w:rFonts w:hint="default" w:ascii="Times New Roman" w:hAnsi="Times New Roman" w:eastAsia="宋体" w:cs="Times New Roman"/>
                <w:bCs/>
                <w:color w:val="auto"/>
                <w:kern w:val="2"/>
                <w:sz w:val="21"/>
                <w:szCs w:val="21"/>
                <w:lang w:val="en-US" w:bidi="ar-SA"/>
              </w:rPr>
              <w:t>一致</w:t>
            </w:r>
          </w:p>
        </w:tc>
      </w:tr>
      <w:tr w14:paraId="1638C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1672" w:type="dxa"/>
            <w:vMerge w:val="continue"/>
          </w:tcPr>
          <w:p w14:paraId="4DA737CB">
            <w:pPr>
              <w:spacing w:line="360" w:lineRule="auto"/>
              <w:ind w:left="359" w:leftChars="171"/>
              <w:jc w:val="center"/>
              <w:rPr>
                <w:rFonts w:hint="default" w:ascii="Times New Roman" w:hAnsi="Times New Roman" w:eastAsia="宋体" w:cs="Times New Roman"/>
                <w:b w:val="0"/>
                <w:bCs/>
                <w:color w:val="auto"/>
                <w:kern w:val="2"/>
                <w:sz w:val="21"/>
                <w:szCs w:val="21"/>
                <w:lang w:val="en-US" w:bidi="ar-SA"/>
              </w:rPr>
            </w:pPr>
          </w:p>
        </w:tc>
        <w:tc>
          <w:tcPr>
            <w:tcW w:w="2757" w:type="dxa"/>
            <w:vAlign w:val="center"/>
          </w:tcPr>
          <w:p w14:paraId="5B6FACEF">
            <w:pPr>
              <w:spacing w:line="360" w:lineRule="auto"/>
              <w:ind w:left="0" w:leftChars="-10" w:hanging="21" w:hangingChars="10"/>
              <w:jc w:val="center"/>
              <w:rPr>
                <w:rFonts w:hint="default" w:ascii="Times New Roman" w:hAnsi="Times New Roman" w:eastAsia="宋体" w:cs="Times New Roman"/>
                <w:bCs/>
                <w:color w:val="auto"/>
                <w:kern w:val="2"/>
                <w:sz w:val="21"/>
                <w:szCs w:val="21"/>
                <w:lang w:val="en-US" w:bidi="ar-SA"/>
              </w:rPr>
            </w:pPr>
            <w:r>
              <w:rPr>
                <w:rFonts w:hint="default" w:ascii="Times New Roman" w:hAnsi="Times New Roman" w:eastAsia="宋体" w:cs="Times New Roman"/>
                <w:bCs/>
                <w:color w:val="auto"/>
                <w:kern w:val="2"/>
                <w:sz w:val="21"/>
                <w:szCs w:val="21"/>
                <w:lang w:val="en-US" w:bidi="ar-SA"/>
              </w:rPr>
              <w:t>签字、盖章</w:t>
            </w:r>
          </w:p>
        </w:tc>
        <w:tc>
          <w:tcPr>
            <w:tcW w:w="5278" w:type="dxa"/>
            <w:vAlign w:val="center"/>
          </w:tcPr>
          <w:p w14:paraId="4EEBBA13">
            <w:pPr>
              <w:spacing w:line="360" w:lineRule="auto"/>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bidi="ar-SA"/>
              </w:rPr>
              <w:t>正本和副本的封面</w:t>
            </w:r>
            <w:r>
              <w:rPr>
                <w:rFonts w:hint="default" w:ascii="Times New Roman" w:hAnsi="Times New Roman" w:eastAsia="宋体" w:cs="Times New Roman"/>
                <w:bCs/>
                <w:color w:val="auto"/>
                <w:kern w:val="2"/>
                <w:sz w:val="21"/>
                <w:szCs w:val="21"/>
                <w:lang w:val="en-US" w:eastAsia="zh-CN" w:bidi="ar-SA"/>
              </w:rPr>
              <w:t>、密封</w:t>
            </w:r>
            <w:r>
              <w:rPr>
                <w:rFonts w:hint="default" w:ascii="Times New Roman" w:hAnsi="Times New Roman" w:eastAsia="宋体" w:cs="Times New Roman"/>
                <w:color w:val="auto"/>
                <w:sz w:val="21"/>
                <w:szCs w:val="21"/>
                <w:lang w:val="en-US" w:eastAsia="zh-CN"/>
              </w:rPr>
              <w:t>封套封口、</w:t>
            </w:r>
            <w:r>
              <w:rPr>
                <w:rFonts w:hint="eastAsia" w:cs="Times New Roman"/>
                <w:bCs/>
                <w:color w:val="auto"/>
                <w:kern w:val="2"/>
                <w:sz w:val="21"/>
                <w:szCs w:val="21"/>
                <w:highlight w:val="none"/>
                <w:lang w:val="en-US" w:eastAsia="zh-CN" w:bidi="ar-SA"/>
              </w:rPr>
              <w:t>比选申请书需签字、盖章处</w:t>
            </w:r>
          </w:p>
        </w:tc>
      </w:tr>
      <w:tr w14:paraId="4F219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1672" w:type="dxa"/>
            <w:vMerge w:val="continue"/>
          </w:tcPr>
          <w:p w14:paraId="528AA85F">
            <w:pPr>
              <w:spacing w:line="360" w:lineRule="auto"/>
              <w:ind w:left="359" w:leftChars="171"/>
              <w:jc w:val="center"/>
              <w:rPr>
                <w:rFonts w:hint="default" w:ascii="Times New Roman" w:hAnsi="Times New Roman" w:eastAsia="宋体" w:cs="Times New Roman"/>
                <w:b w:val="0"/>
                <w:bCs/>
                <w:color w:val="auto"/>
                <w:kern w:val="2"/>
                <w:sz w:val="21"/>
                <w:szCs w:val="21"/>
                <w:lang w:val="en-US" w:bidi="ar-SA"/>
              </w:rPr>
            </w:pPr>
          </w:p>
        </w:tc>
        <w:tc>
          <w:tcPr>
            <w:tcW w:w="2757" w:type="dxa"/>
            <w:vAlign w:val="center"/>
          </w:tcPr>
          <w:p w14:paraId="6B96B608">
            <w:pPr>
              <w:spacing w:line="360" w:lineRule="auto"/>
              <w:ind w:left="0" w:leftChars="-10" w:hanging="21" w:hangingChars="10"/>
              <w:jc w:val="center"/>
              <w:rPr>
                <w:rFonts w:hint="default" w:ascii="Times New Roman" w:hAnsi="Times New Roman" w:eastAsia="宋体" w:cs="Times New Roman"/>
                <w:bCs/>
                <w:color w:val="auto"/>
                <w:kern w:val="2"/>
                <w:sz w:val="21"/>
                <w:szCs w:val="21"/>
                <w:lang w:val="en-US" w:bidi="ar-SA"/>
              </w:rPr>
            </w:pPr>
            <w:r>
              <w:rPr>
                <w:rFonts w:hint="default" w:ascii="Times New Roman" w:hAnsi="Times New Roman" w:eastAsia="宋体" w:cs="Times New Roman"/>
                <w:bCs/>
                <w:color w:val="auto"/>
                <w:kern w:val="2"/>
                <w:sz w:val="21"/>
                <w:szCs w:val="21"/>
                <w:lang w:val="en-US" w:eastAsia="zh-CN" w:bidi="ar-SA"/>
              </w:rPr>
              <w:t>单位负责人</w:t>
            </w:r>
            <w:r>
              <w:rPr>
                <w:rFonts w:hint="default" w:ascii="Times New Roman" w:hAnsi="Times New Roman" w:eastAsia="宋体" w:cs="Times New Roman"/>
                <w:bCs/>
                <w:color w:val="auto"/>
                <w:kern w:val="2"/>
                <w:sz w:val="21"/>
                <w:szCs w:val="21"/>
                <w:lang w:val="en-US" w:bidi="ar-SA"/>
              </w:rPr>
              <w:t>身份证明</w:t>
            </w:r>
            <w:r>
              <w:rPr>
                <w:rFonts w:hint="default" w:ascii="Times New Roman" w:hAnsi="Times New Roman" w:eastAsia="宋体" w:cs="Times New Roman"/>
                <w:bCs/>
                <w:color w:val="auto"/>
                <w:kern w:val="2"/>
                <w:sz w:val="21"/>
                <w:szCs w:val="21"/>
                <w:lang w:val="en-US" w:eastAsia="zh-CN" w:bidi="ar-SA"/>
              </w:rPr>
              <w:t>、</w:t>
            </w:r>
            <w:r>
              <w:rPr>
                <w:rFonts w:hint="default" w:ascii="Times New Roman" w:hAnsi="Times New Roman" w:eastAsia="宋体" w:cs="Times New Roman"/>
                <w:bCs/>
                <w:color w:val="auto"/>
                <w:kern w:val="2"/>
                <w:sz w:val="21"/>
                <w:szCs w:val="21"/>
                <w:lang w:val="en-US" w:bidi="ar-SA"/>
              </w:rPr>
              <w:t>授权委托书</w:t>
            </w:r>
          </w:p>
        </w:tc>
        <w:tc>
          <w:tcPr>
            <w:tcW w:w="5278" w:type="dxa"/>
            <w:vAlign w:val="center"/>
          </w:tcPr>
          <w:p w14:paraId="32E441F7">
            <w:pPr>
              <w:spacing w:line="360" w:lineRule="auto"/>
              <w:jc w:val="center"/>
              <w:rPr>
                <w:rFonts w:hint="default" w:ascii="Times New Roman" w:hAnsi="Times New Roman" w:eastAsia="宋体" w:cs="Times New Roman"/>
                <w:bCs/>
                <w:color w:val="auto"/>
                <w:kern w:val="2"/>
                <w:sz w:val="21"/>
                <w:szCs w:val="21"/>
                <w:lang w:val="en-US" w:bidi="ar-SA"/>
              </w:rPr>
            </w:pPr>
            <w:r>
              <w:rPr>
                <w:rFonts w:hint="default" w:ascii="Times New Roman" w:hAnsi="Times New Roman" w:eastAsia="宋体" w:cs="Times New Roman"/>
                <w:bCs/>
                <w:color w:val="auto"/>
                <w:kern w:val="2"/>
                <w:sz w:val="21"/>
                <w:szCs w:val="21"/>
                <w:lang w:val="en-US" w:bidi="ar-SA"/>
              </w:rPr>
              <w:t>符合</w:t>
            </w:r>
            <w:r>
              <w:rPr>
                <w:rFonts w:hint="default" w:ascii="Times New Roman" w:hAnsi="Times New Roman" w:eastAsia="宋体" w:cs="Times New Roman"/>
                <w:bCs/>
                <w:color w:val="auto"/>
                <w:kern w:val="2"/>
                <w:sz w:val="21"/>
                <w:szCs w:val="21"/>
                <w:lang w:val="en-US" w:eastAsia="zh-CN" w:bidi="ar-SA"/>
              </w:rPr>
              <w:t>附件</w:t>
            </w:r>
            <w:r>
              <w:rPr>
                <w:rFonts w:hint="default" w:ascii="Times New Roman" w:hAnsi="Times New Roman" w:eastAsia="宋体" w:cs="Times New Roman"/>
                <w:bCs/>
                <w:color w:val="auto"/>
                <w:kern w:val="2"/>
                <w:sz w:val="21"/>
                <w:szCs w:val="21"/>
                <w:lang w:val="en-US" w:bidi="ar-SA"/>
              </w:rPr>
              <w:t>格式要求</w:t>
            </w:r>
          </w:p>
        </w:tc>
      </w:tr>
      <w:tr w14:paraId="26F90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1672" w:type="dxa"/>
            <w:vMerge w:val="continue"/>
          </w:tcPr>
          <w:p w14:paraId="6A5F003E">
            <w:pPr>
              <w:spacing w:line="360" w:lineRule="auto"/>
              <w:ind w:left="359" w:leftChars="171"/>
              <w:jc w:val="center"/>
              <w:rPr>
                <w:rFonts w:hint="default" w:ascii="Times New Roman" w:hAnsi="Times New Roman" w:eastAsia="宋体" w:cs="Times New Roman"/>
                <w:b w:val="0"/>
                <w:bCs/>
                <w:color w:val="auto"/>
                <w:kern w:val="2"/>
                <w:sz w:val="21"/>
                <w:szCs w:val="21"/>
                <w:lang w:val="en-US" w:bidi="ar-SA"/>
              </w:rPr>
            </w:pPr>
          </w:p>
        </w:tc>
        <w:tc>
          <w:tcPr>
            <w:tcW w:w="2757" w:type="dxa"/>
            <w:vAlign w:val="center"/>
          </w:tcPr>
          <w:p w14:paraId="7B1F9603">
            <w:pPr>
              <w:spacing w:line="360" w:lineRule="auto"/>
              <w:jc w:val="center"/>
              <w:rPr>
                <w:rFonts w:hint="default" w:ascii="Times New Roman" w:hAnsi="Times New Roman" w:eastAsia="宋体" w:cs="Times New Roman"/>
                <w:b w:val="0"/>
                <w:bCs/>
                <w:color w:val="auto"/>
                <w:kern w:val="2"/>
                <w:sz w:val="21"/>
                <w:szCs w:val="21"/>
                <w:lang w:val="en-US" w:bidi="ar-SA"/>
              </w:rPr>
            </w:pPr>
            <w:r>
              <w:rPr>
                <w:rFonts w:hint="default" w:ascii="Times New Roman" w:hAnsi="Times New Roman" w:eastAsia="宋体" w:cs="Times New Roman"/>
                <w:b w:val="0"/>
                <w:bCs/>
                <w:color w:val="auto"/>
                <w:kern w:val="2"/>
                <w:sz w:val="21"/>
                <w:szCs w:val="21"/>
                <w:lang w:val="en-US" w:bidi="ar-SA"/>
              </w:rPr>
              <w:t>结论</w:t>
            </w:r>
          </w:p>
        </w:tc>
        <w:tc>
          <w:tcPr>
            <w:tcW w:w="5278" w:type="dxa"/>
            <w:vAlign w:val="center"/>
          </w:tcPr>
          <w:p w14:paraId="282D1AEE">
            <w:pPr>
              <w:widowControl w:val="0"/>
              <w:spacing w:line="360" w:lineRule="auto"/>
              <w:ind w:firstLine="0" w:firstLineChars="0"/>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“通过”或“不通过”</w:t>
            </w:r>
          </w:p>
        </w:tc>
      </w:tr>
      <w:tr w14:paraId="15DC5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1672" w:type="dxa"/>
            <w:vMerge w:val="restart"/>
            <w:vAlign w:val="center"/>
          </w:tcPr>
          <w:p w14:paraId="2B07F28D">
            <w:pPr>
              <w:spacing w:line="360" w:lineRule="auto"/>
              <w:jc w:val="center"/>
              <w:rPr>
                <w:rFonts w:hint="default" w:ascii="Times New Roman" w:hAnsi="Times New Roman" w:eastAsia="宋体" w:cs="Times New Roman"/>
                <w:b w:val="0"/>
                <w:bCs/>
                <w:color w:val="auto"/>
                <w:kern w:val="2"/>
                <w:sz w:val="21"/>
                <w:szCs w:val="21"/>
                <w:lang w:val="en-US" w:bidi="ar-SA"/>
              </w:rPr>
            </w:pPr>
          </w:p>
          <w:p w14:paraId="087153FC">
            <w:pPr>
              <w:spacing w:line="360" w:lineRule="auto"/>
              <w:jc w:val="center"/>
              <w:rPr>
                <w:rFonts w:hint="default" w:ascii="Times New Roman" w:hAnsi="Times New Roman" w:eastAsia="宋体" w:cs="Times New Roman"/>
                <w:b w:val="0"/>
                <w:bCs/>
                <w:color w:val="auto"/>
                <w:kern w:val="2"/>
                <w:sz w:val="21"/>
                <w:szCs w:val="21"/>
                <w:lang w:val="en-US" w:bidi="ar-SA"/>
              </w:rPr>
            </w:pPr>
          </w:p>
          <w:p w14:paraId="160F92EE">
            <w:pPr>
              <w:spacing w:line="360" w:lineRule="auto"/>
              <w:jc w:val="center"/>
              <w:rPr>
                <w:rFonts w:hint="default" w:ascii="Times New Roman" w:hAnsi="Times New Roman" w:eastAsia="宋体" w:cs="Times New Roman"/>
                <w:b w:val="0"/>
                <w:bCs/>
                <w:color w:val="auto"/>
                <w:kern w:val="2"/>
                <w:sz w:val="21"/>
                <w:szCs w:val="21"/>
                <w:lang w:val="en-US" w:bidi="ar-SA"/>
              </w:rPr>
            </w:pPr>
          </w:p>
          <w:p w14:paraId="1296C681">
            <w:pPr>
              <w:spacing w:line="360" w:lineRule="auto"/>
              <w:jc w:val="center"/>
              <w:rPr>
                <w:rFonts w:hint="default" w:ascii="Times New Roman" w:hAnsi="Times New Roman" w:eastAsia="宋体" w:cs="Times New Roman"/>
                <w:b w:val="0"/>
                <w:bCs/>
                <w:color w:val="auto"/>
                <w:kern w:val="2"/>
                <w:sz w:val="21"/>
                <w:szCs w:val="21"/>
                <w:lang w:val="en-US" w:bidi="ar-SA"/>
              </w:rPr>
            </w:pPr>
          </w:p>
          <w:p w14:paraId="36690AD3">
            <w:pPr>
              <w:spacing w:line="360" w:lineRule="auto"/>
              <w:jc w:val="center"/>
              <w:rPr>
                <w:rFonts w:hint="default" w:ascii="Times New Roman" w:hAnsi="Times New Roman" w:eastAsia="宋体" w:cs="Times New Roman"/>
                <w:b w:val="0"/>
                <w:bCs/>
                <w:color w:val="auto"/>
                <w:kern w:val="2"/>
                <w:sz w:val="21"/>
                <w:szCs w:val="21"/>
                <w:lang w:val="en-US" w:bidi="ar-SA"/>
              </w:rPr>
            </w:pPr>
            <w:r>
              <w:rPr>
                <w:rFonts w:hint="default" w:ascii="Times New Roman" w:hAnsi="Times New Roman" w:eastAsia="宋体" w:cs="Times New Roman"/>
                <w:b w:val="0"/>
                <w:bCs/>
                <w:color w:val="auto"/>
                <w:kern w:val="2"/>
                <w:sz w:val="21"/>
                <w:szCs w:val="21"/>
                <w:lang w:val="en-US" w:bidi="ar-SA"/>
              </w:rPr>
              <w:t>资格评审标准</w:t>
            </w:r>
          </w:p>
        </w:tc>
        <w:tc>
          <w:tcPr>
            <w:tcW w:w="2757" w:type="dxa"/>
            <w:vAlign w:val="center"/>
          </w:tcPr>
          <w:p w14:paraId="1CFCD97D">
            <w:pPr>
              <w:spacing w:line="300" w:lineRule="auto"/>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bidi="ar-SA"/>
              </w:rPr>
              <w:t>独立承担民事责任的能力</w:t>
            </w:r>
          </w:p>
        </w:tc>
        <w:tc>
          <w:tcPr>
            <w:tcW w:w="5278" w:type="dxa"/>
            <w:vAlign w:val="center"/>
          </w:tcPr>
          <w:p w14:paraId="2532DA58">
            <w:pPr>
              <w:spacing w:line="300" w:lineRule="auto"/>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color w:val="auto"/>
                <w:sz w:val="21"/>
                <w:szCs w:val="21"/>
                <w:vertAlign w:val="baseline"/>
                <w:lang w:val="en-US" w:eastAsia="zh-CN" w:bidi="ar-SA"/>
              </w:rPr>
              <w:t>律师事务所执业许可证正本复印件</w:t>
            </w:r>
          </w:p>
        </w:tc>
      </w:tr>
      <w:tr w14:paraId="44A5B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672" w:type="dxa"/>
            <w:vMerge w:val="continue"/>
            <w:vAlign w:val="center"/>
          </w:tcPr>
          <w:p w14:paraId="33AC765B">
            <w:pPr>
              <w:spacing w:line="360" w:lineRule="auto"/>
              <w:ind w:left="359" w:leftChars="171"/>
              <w:rPr>
                <w:rFonts w:hint="default" w:ascii="Times New Roman" w:hAnsi="Times New Roman" w:eastAsia="宋体" w:cs="Times New Roman"/>
                <w:b w:val="0"/>
                <w:bCs/>
                <w:color w:val="auto"/>
                <w:kern w:val="2"/>
                <w:sz w:val="21"/>
                <w:szCs w:val="21"/>
                <w:lang w:val="en-US" w:bidi="ar-SA"/>
              </w:rPr>
            </w:pPr>
          </w:p>
        </w:tc>
        <w:tc>
          <w:tcPr>
            <w:tcW w:w="2757" w:type="dxa"/>
            <w:vAlign w:val="center"/>
          </w:tcPr>
          <w:p w14:paraId="79348F44">
            <w:pPr>
              <w:spacing w:line="300" w:lineRule="auto"/>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成立3年及以上，执业律师10人及以上</w:t>
            </w:r>
          </w:p>
        </w:tc>
        <w:tc>
          <w:tcPr>
            <w:tcW w:w="5278" w:type="dxa"/>
            <w:vAlign w:val="center"/>
          </w:tcPr>
          <w:p w14:paraId="746C46A1">
            <w:pPr>
              <w:spacing w:line="300" w:lineRule="auto"/>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color w:val="auto"/>
                <w:sz w:val="21"/>
                <w:szCs w:val="21"/>
                <w:vertAlign w:val="baseline"/>
                <w:lang w:val="en-US" w:eastAsia="zh-CN" w:bidi="ar-SA"/>
              </w:rPr>
              <w:t>律师事务所执业许可证副本复印件、提供律所注册执业律师人数证明</w:t>
            </w:r>
          </w:p>
        </w:tc>
      </w:tr>
      <w:tr w14:paraId="38C26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672" w:type="dxa"/>
            <w:vMerge w:val="continue"/>
            <w:vAlign w:val="center"/>
          </w:tcPr>
          <w:p w14:paraId="42E845CA">
            <w:pPr>
              <w:spacing w:line="360" w:lineRule="auto"/>
              <w:ind w:left="359" w:leftChars="171"/>
              <w:rPr>
                <w:rFonts w:hint="default" w:ascii="Times New Roman" w:hAnsi="Times New Roman" w:eastAsia="宋体" w:cs="Times New Roman"/>
                <w:b w:val="0"/>
                <w:bCs/>
                <w:color w:val="auto"/>
                <w:kern w:val="2"/>
                <w:sz w:val="21"/>
                <w:szCs w:val="21"/>
                <w:lang w:val="en-US" w:bidi="ar-SA"/>
              </w:rPr>
            </w:pPr>
          </w:p>
        </w:tc>
        <w:tc>
          <w:tcPr>
            <w:tcW w:w="2757" w:type="dxa"/>
            <w:vAlign w:val="center"/>
          </w:tcPr>
          <w:p w14:paraId="426B66E4">
            <w:pPr>
              <w:spacing w:line="300" w:lineRule="auto"/>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律所及团队成员无刑事犯罪记录，近3年内未受过纪律处分、行政处罚或行业处分</w:t>
            </w:r>
          </w:p>
        </w:tc>
        <w:tc>
          <w:tcPr>
            <w:tcW w:w="5278" w:type="dxa"/>
            <w:vAlign w:val="center"/>
          </w:tcPr>
          <w:p w14:paraId="7E643042">
            <w:pPr>
              <w:spacing w:line="300" w:lineRule="auto"/>
              <w:jc w:val="center"/>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签署承诺函</w:t>
            </w:r>
          </w:p>
        </w:tc>
      </w:tr>
      <w:tr w14:paraId="6C1AC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672" w:type="dxa"/>
            <w:vMerge w:val="continue"/>
            <w:vAlign w:val="center"/>
          </w:tcPr>
          <w:p w14:paraId="15F05CA6">
            <w:pPr>
              <w:spacing w:line="360" w:lineRule="auto"/>
              <w:ind w:left="359" w:leftChars="171"/>
              <w:rPr>
                <w:rFonts w:hint="default" w:ascii="Times New Roman" w:hAnsi="Times New Roman" w:eastAsia="宋体" w:cs="Times New Roman"/>
                <w:b w:val="0"/>
                <w:bCs/>
                <w:color w:val="auto"/>
                <w:kern w:val="2"/>
                <w:sz w:val="21"/>
                <w:szCs w:val="21"/>
                <w:lang w:val="en-US" w:bidi="ar-SA"/>
              </w:rPr>
            </w:pPr>
          </w:p>
        </w:tc>
        <w:tc>
          <w:tcPr>
            <w:tcW w:w="2757" w:type="dxa"/>
            <w:shd w:val="clear" w:color="auto" w:fill="auto"/>
            <w:vAlign w:val="center"/>
          </w:tcPr>
          <w:p w14:paraId="39084BB2">
            <w:pPr>
              <w:spacing w:line="300" w:lineRule="auto"/>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组成不低于3人的律师团队</w:t>
            </w:r>
          </w:p>
        </w:tc>
        <w:tc>
          <w:tcPr>
            <w:tcW w:w="5278" w:type="dxa"/>
            <w:shd w:val="clear" w:color="auto" w:fill="auto"/>
            <w:vAlign w:val="center"/>
          </w:tcPr>
          <w:p w14:paraId="381E3B29">
            <w:pPr>
              <w:spacing w:line="300" w:lineRule="auto"/>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color w:val="auto"/>
                <w:sz w:val="21"/>
                <w:szCs w:val="21"/>
                <w:vertAlign w:val="baseline"/>
                <w:lang w:val="en-US" w:eastAsia="zh-CN" w:bidi="ar-SA"/>
              </w:rPr>
              <w:t>附件填写团队成员</w:t>
            </w:r>
          </w:p>
        </w:tc>
      </w:tr>
      <w:tr w14:paraId="1A544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672" w:type="dxa"/>
            <w:vMerge w:val="continue"/>
            <w:vAlign w:val="center"/>
          </w:tcPr>
          <w:p w14:paraId="69C2C1B9">
            <w:pPr>
              <w:spacing w:line="360" w:lineRule="auto"/>
              <w:ind w:left="359" w:leftChars="171"/>
              <w:rPr>
                <w:rFonts w:hint="default" w:ascii="Times New Roman" w:hAnsi="Times New Roman" w:eastAsia="宋体" w:cs="Times New Roman"/>
                <w:b w:val="0"/>
                <w:bCs/>
                <w:color w:val="auto"/>
                <w:kern w:val="2"/>
                <w:sz w:val="21"/>
                <w:szCs w:val="21"/>
                <w:lang w:val="en-US" w:bidi="ar-SA"/>
              </w:rPr>
            </w:pPr>
          </w:p>
        </w:tc>
        <w:tc>
          <w:tcPr>
            <w:tcW w:w="2757" w:type="dxa"/>
            <w:vAlign w:val="center"/>
          </w:tcPr>
          <w:p w14:paraId="05A8703C">
            <w:pPr>
              <w:spacing w:line="300" w:lineRule="auto"/>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律师团队负责人，必须是执业10年以上的执业律师</w:t>
            </w:r>
          </w:p>
        </w:tc>
        <w:tc>
          <w:tcPr>
            <w:tcW w:w="5278" w:type="dxa"/>
            <w:vAlign w:val="center"/>
          </w:tcPr>
          <w:p w14:paraId="01990425">
            <w:pPr>
              <w:spacing w:line="300" w:lineRule="auto"/>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提供团队负责人</w:t>
            </w:r>
            <w:r>
              <w:rPr>
                <w:rFonts w:hint="default" w:ascii="Times New Roman" w:hAnsi="Times New Roman" w:eastAsia="宋体" w:cs="Times New Roman"/>
                <w:color w:val="auto"/>
                <w:sz w:val="21"/>
                <w:szCs w:val="21"/>
                <w:vertAlign w:val="baseline"/>
                <w:lang w:val="en-US" w:eastAsia="zh-CN" w:bidi="ar-SA"/>
              </w:rPr>
              <w:t>执业证书</w:t>
            </w:r>
          </w:p>
        </w:tc>
      </w:tr>
      <w:tr w14:paraId="2D1DB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1672" w:type="dxa"/>
            <w:vMerge w:val="continue"/>
            <w:vAlign w:val="center"/>
          </w:tcPr>
          <w:p w14:paraId="2589F3BB">
            <w:pPr>
              <w:spacing w:line="360" w:lineRule="auto"/>
              <w:ind w:left="359" w:leftChars="171"/>
              <w:rPr>
                <w:rFonts w:hint="default" w:ascii="Times New Roman" w:hAnsi="Times New Roman" w:eastAsia="宋体" w:cs="Times New Roman"/>
                <w:b w:val="0"/>
                <w:bCs/>
                <w:color w:val="auto"/>
                <w:kern w:val="2"/>
                <w:sz w:val="21"/>
                <w:szCs w:val="21"/>
                <w:lang w:val="en-US" w:bidi="ar-SA"/>
              </w:rPr>
            </w:pPr>
          </w:p>
        </w:tc>
        <w:tc>
          <w:tcPr>
            <w:tcW w:w="2757" w:type="dxa"/>
            <w:vAlign w:val="center"/>
          </w:tcPr>
          <w:p w14:paraId="767EF319">
            <w:pPr>
              <w:spacing w:line="300" w:lineRule="auto"/>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遵守宪法和法律、法规，具备较高的政治素质和良好的职业道德操守</w:t>
            </w:r>
          </w:p>
        </w:tc>
        <w:tc>
          <w:tcPr>
            <w:tcW w:w="5278" w:type="dxa"/>
            <w:vAlign w:val="center"/>
          </w:tcPr>
          <w:p w14:paraId="3C6ABB0C">
            <w:pPr>
              <w:spacing w:line="300" w:lineRule="auto"/>
              <w:jc w:val="center"/>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签署承诺函</w:t>
            </w:r>
          </w:p>
        </w:tc>
      </w:tr>
      <w:tr w14:paraId="4BB50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1672" w:type="dxa"/>
            <w:vMerge w:val="continue"/>
            <w:vAlign w:val="center"/>
          </w:tcPr>
          <w:p w14:paraId="56C246B4">
            <w:pPr>
              <w:spacing w:line="360" w:lineRule="auto"/>
              <w:ind w:left="359" w:leftChars="171"/>
              <w:rPr>
                <w:rFonts w:hint="default" w:ascii="Times New Roman" w:hAnsi="Times New Roman" w:eastAsia="宋体" w:cs="Times New Roman"/>
                <w:b w:val="0"/>
                <w:bCs/>
                <w:color w:val="auto"/>
                <w:kern w:val="2"/>
                <w:sz w:val="21"/>
                <w:szCs w:val="21"/>
                <w:lang w:val="en-US" w:bidi="ar-SA"/>
              </w:rPr>
            </w:pPr>
          </w:p>
        </w:tc>
        <w:tc>
          <w:tcPr>
            <w:tcW w:w="2757" w:type="dxa"/>
            <w:vAlign w:val="center"/>
          </w:tcPr>
          <w:p w14:paraId="141A8DF9">
            <w:pPr>
              <w:spacing w:line="360" w:lineRule="auto"/>
              <w:jc w:val="center"/>
              <w:rPr>
                <w:rFonts w:hint="default" w:ascii="Times New Roman" w:hAnsi="Times New Roman" w:eastAsia="宋体" w:cs="Times New Roman"/>
                <w:b w:val="0"/>
                <w:bCs/>
                <w:color w:val="auto"/>
                <w:kern w:val="2"/>
                <w:sz w:val="21"/>
                <w:szCs w:val="21"/>
                <w:lang w:val="en-US" w:bidi="ar-SA"/>
              </w:rPr>
            </w:pPr>
            <w:r>
              <w:rPr>
                <w:rFonts w:hint="default" w:ascii="Times New Roman" w:hAnsi="Times New Roman" w:eastAsia="宋体" w:cs="Times New Roman"/>
                <w:b w:val="0"/>
                <w:bCs/>
                <w:color w:val="auto"/>
                <w:kern w:val="2"/>
                <w:sz w:val="21"/>
                <w:szCs w:val="21"/>
                <w:highlight w:val="none"/>
                <w:lang w:val="en-US" w:eastAsia="zh-CN" w:bidi="ar-SA"/>
              </w:rPr>
              <w:t>联合体情况</w:t>
            </w:r>
          </w:p>
        </w:tc>
        <w:tc>
          <w:tcPr>
            <w:tcW w:w="5278" w:type="dxa"/>
            <w:vAlign w:val="center"/>
          </w:tcPr>
          <w:p w14:paraId="68EF40D6">
            <w:pPr>
              <w:widowControl w:val="0"/>
              <w:spacing w:line="360" w:lineRule="auto"/>
              <w:ind w:firstLine="0" w:firstLineChars="0"/>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不接受联合体投标。</w:t>
            </w:r>
          </w:p>
        </w:tc>
      </w:tr>
      <w:tr w14:paraId="79350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1672" w:type="dxa"/>
            <w:vMerge w:val="continue"/>
            <w:vAlign w:val="center"/>
          </w:tcPr>
          <w:p w14:paraId="5582FF31">
            <w:pPr>
              <w:spacing w:line="360" w:lineRule="auto"/>
              <w:ind w:left="359" w:leftChars="171"/>
              <w:rPr>
                <w:rFonts w:hint="default" w:ascii="Times New Roman" w:hAnsi="Times New Roman" w:eastAsia="宋体" w:cs="Times New Roman"/>
                <w:b w:val="0"/>
                <w:bCs/>
                <w:color w:val="auto"/>
                <w:kern w:val="2"/>
                <w:sz w:val="21"/>
                <w:szCs w:val="21"/>
                <w:lang w:val="en-US" w:bidi="ar-SA"/>
              </w:rPr>
            </w:pPr>
          </w:p>
        </w:tc>
        <w:tc>
          <w:tcPr>
            <w:tcW w:w="2757" w:type="dxa"/>
            <w:vAlign w:val="center"/>
          </w:tcPr>
          <w:p w14:paraId="3F0335A6">
            <w:pPr>
              <w:spacing w:line="360" w:lineRule="auto"/>
              <w:jc w:val="center"/>
              <w:rPr>
                <w:rFonts w:hint="default" w:ascii="Times New Roman" w:hAnsi="Times New Roman" w:eastAsia="宋体" w:cs="Times New Roman"/>
                <w:b w:val="0"/>
                <w:bCs/>
                <w:color w:val="auto"/>
                <w:kern w:val="2"/>
                <w:sz w:val="21"/>
                <w:szCs w:val="21"/>
                <w:lang w:val="en-US" w:bidi="ar-SA"/>
              </w:rPr>
            </w:pPr>
            <w:r>
              <w:rPr>
                <w:rFonts w:hint="default" w:ascii="Times New Roman" w:hAnsi="Times New Roman" w:eastAsia="宋体" w:cs="Times New Roman"/>
                <w:b w:val="0"/>
                <w:bCs/>
                <w:color w:val="auto"/>
                <w:kern w:val="2"/>
                <w:sz w:val="21"/>
                <w:szCs w:val="21"/>
                <w:lang w:val="en-US" w:bidi="ar-SA"/>
              </w:rPr>
              <w:t>结论</w:t>
            </w:r>
          </w:p>
        </w:tc>
        <w:tc>
          <w:tcPr>
            <w:tcW w:w="5278" w:type="dxa"/>
            <w:vAlign w:val="center"/>
          </w:tcPr>
          <w:p w14:paraId="61797CC1">
            <w:pPr>
              <w:widowControl w:val="0"/>
              <w:spacing w:line="360" w:lineRule="auto"/>
              <w:ind w:firstLine="0" w:firstLineChars="0"/>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“通过”或“不通过”</w:t>
            </w:r>
          </w:p>
        </w:tc>
      </w:tr>
      <w:tr w14:paraId="343E1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672" w:type="dxa"/>
            <w:vMerge w:val="restart"/>
            <w:vAlign w:val="center"/>
          </w:tcPr>
          <w:p w14:paraId="29B65F81">
            <w:pPr>
              <w:spacing w:line="360" w:lineRule="auto"/>
              <w:jc w:val="center"/>
              <w:rPr>
                <w:rFonts w:hint="default" w:ascii="Times New Roman" w:hAnsi="Times New Roman" w:eastAsia="宋体" w:cs="Times New Roman"/>
                <w:b w:val="0"/>
                <w:bCs/>
                <w:color w:val="auto"/>
                <w:kern w:val="2"/>
                <w:sz w:val="21"/>
                <w:szCs w:val="21"/>
                <w:lang w:val="en-US" w:bidi="ar-SA"/>
              </w:rPr>
            </w:pPr>
            <w:r>
              <w:rPr>
                <w:rFonts w:hint="default" w:ascii="Times New Roman" w:hAnsi="Times New Roman" w:eastAsia="宋体" w:cs="Times New Roman"/>
                <w:b w:val="0"/>
                <w:bCs/>
                <w:color w:val="auto"/>
                <w:kern w:val="2"/>
                <w:sz w:val="21"/>
                <w:szCs w:val="21"/>
                <w:lang w:val="en-US" w:bidi="ar-SA"/>
              </w:rPr>
              <w:t>响应性评审标准</w:t>
            </w:r>
          </w:p>
        </w:tc>
        <w:tc>
          <w:tcPr>
            <w:tcW w:w="2757" w:type="dxa"/>
            <w:vAlign w:val="center"/>
          </w:tcPr>
          <w:p w14:paraId="42FA119E">
            <w:pPr>
              <w:spacing w:line="360" w:lineRule="auto"/>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报价在</w:t>
            </w:r>
            <w:r>
              <w:rPr>
                <w:rFonts w:hint="default" w:ascii="Times New Roman" w:hAnsi="Times New Roman" w:eastAsia="宋体" w:cs="Times New Roman"/>
                <w:bCs/>
                <w:color w:val="auto"/>
                <w:kern w:val="2"/>
                <w:sz w:val="21"/>
                <w:szCs w:val="21"/>
                <w:lang w:val="en-US" w:bidi="ar-SA"/>
              </w:rPr>
              <w:t>最高限价</w:t>
            </w:r>
            <w:r>
              <w:rPr>
                <w:rFonts w:hint="default" w:ascii="Times New Roman" w:hAnsi="Times New Roman" w:eastAsia="宋体" w:cs="Times New Roman"/>
                <w:bCs/>
                <w:color w:val="auto"/>
                <w:kern w:val="2"/>
                <w:sz w:val="21"/>
                <w:szCs w:val="21"/>
                <w:lang w:val="en-US" w:eastAsia="zh-CN" w:bidi="ar-SA"/>
              </w:rPr>
              <w:t>范围内</w:t>
            </w:r>
          </w:p>
        </w:tc>
        <w:tc>
          <w:tcPr>
            <w:tcW w:w="5278" w:type="dxa"/>
            <w:vAlign w:val="center"/>
          </w:tcPr>
          <w:p w14:paraId="22DB151B">
            <w:pPr>
              <w:spacing w:line="360" w:lineRule="auto"/>
              <w:jc w:val="center"/>
              <w:rPr>
                <w:rFonts w:hint="default" w:ascii="Times New Roman" w:hAnsi="Times New Roman" w:eastAsia="宋体" w:cs="Times New Roman"/>
                <w:bCs/>
                <w:color w:val="auto"/>
                <w:kern w:val="2"/>
                <w:sz w:val="21"/>
                <w:szCs w:val="21"/>
                <w:lang w:val="en-US" w:bidi="ar-SA"/>
              </w:rPr>
            </w:pPr>
            <w:r>
              <w:rPr>
                <w:rFonts w:hint="default" w:ascii="Times New Roman" w:hAnsi="Times New Roman" w:eastAsia="宋体" w:cs="Times New Roman"/>
                <w:bCs/>
                <w:color w:val="auto"/>
                <w:kern w:val="2"/>
                <w:sz w:val="21"/>
                <w:szCs w:val="21"/>
                <w:lang w:val="en-US" w:bidi="ar-SA"/>
              </w:rPr>
              <w:t>符合</w:t>
            </w:r>
            <w:r>
              <w:rPr>
                <w:rFonts w:hint="default" w:ascii="Times New Roman" w:hAnsi="Times New Roman" w:eastAsia="宋体" w:cs="Times New Roman"/>
                <w:bCs/>
                <w:color w:val="auto"/>
                <w:kern w:val="2"/>
                <w:sz w:val="21"/>
                <w:szCs w:val="21"/>
                <w:lang w:val="en-US" w:eastAsia="zh-CN" w:bidi="ar-SA"/>
              </w:rPr>
              <w:t>比选人限价要求</w:t>
            </w:r>
          </w:p>
        </w:tc>
      </w:tr>
      <w:tr w14:paraId="7460C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672" w:type="dxa"/>
            <w:vMerge w:val="continue"/>
          </w:tcPr>
          <w:p w14:paraId="26BA00F8">
            <w:pPr>
              <w:spacing w:line="360" w:lineRule="auto"/>
              <w:ind w:left="359" w:leftChars="171"/>
              <w:rPr>
                <w:rFonts w:hint="default" w:ascii="Times New Roman" w:hAnsi="Times New Roman" w:eastAsia="宋体" w:cs="Times New Roman"/>
                <w:bCs/>
                <w:color w:val="auto"/>
                <w:kern w:val="2"/>
                <w:sz w:val="21"/>
                <w:szCs w:val="21"/>
                <w:lang w:val="en-US" w:bidi="ar-SA"/>
              </w:rPr>
            </w:pPr>
          </w:p>
        </w:tc>
        <w:tc>
          <w:tcPr>
            <w:tcW w:w="2757" w:type="dxa"/>
            <w:vAlign w:val="center"/>
          </w:tcPr>
          <w:p w14:paraId="09205A75">
            <w:pPr>
              <w:spacing w:line="360" w:lineRule="auto"/>
              <w:jc w:val="center"/>
              <w:rPr>
                <w:rFonts w:hint="default" w:ascii="Times New Roman" w:hAnsi="Times New Roman" w:eastAsia="宋体" w:cs="Times New Roman"/>
                <w:b w:val="0"/>
                <w:bCs/>
                <w:color w:val="auto"/>
                <w:kern w:val="2"/>
                <w:sz w:val="21"/>
                <w:szCs w:val="21"/>
                <w:lang w:val="en-US" w:bidi="ar-SA"/>
              </w:rPr>
            </w:pPr>
            <w:r>
              <w:rPr>
                <w:rFonts w:hint="default" w:ascii="Times New Roman" w:hAnsi="Times New Roman" w:eastAsia="宋体" w:cs="Times New Roman"/>
                <w:b w:val="0"/>
                <w:bCs/>
                <w:color w:val="auto"/>
                <w:kern w:val="2"/>
                <w:sz w:val="21"/>
                <w:szCs w:val="21"/>
                <w:lang w:val="en-US" w:bidi="ar-SA"/>
              </w:rPr>
              <w:t>结论</w:t>
            </w:r>
          </w:p>
        </w:tc>
        <w:tc>
          <w:tcPr>
            <w:tcW w:w="5278" w:type="dxa"/>
            <w:vAlign w:val="center"/>
          </w:tcPr>
          <w:p w14:paraId="33CCC1AD">
            <w:pPr>
              <w:widowControl w:val="0"/>
              <w:spacing w:line="360" w:lineRule="auto"/>
              <w:ind w:firstLine="0" w:firstLineChars="0"/>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kern w:val="2"/>
                <w:sz w:val="21"/>
                <w:szCs w:val="21"/>
                <w:lang w:val="en-US" w:eastAsia="zh-CN" w:bidi="ar-SA"/>
              </w:rPr>
              <w:t>“通过”或“不通过”</w:t>
            </w:r>
          </w:p>
        </w:tc>
      </w:tr>
    </w:tbl>
    <w:p w14:paraId="60910715">
      <w:pPr>
        <w:spacing w:line="560" w:lineRule="exact"/>
        <w:ind w:firstLine="640" w:firstLineChars="200"/>
        <w:jc w:val="left"/>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四、评审程序</w:t>
      </w:r>
    </w:p>
    <w:p w14:paraId="23B77D8E">
      <w:pPr>
        <w:numPr>
          <w:ilvl w:val="0"/>
          <w:numId w:val="0"/>
        </w:numPr>
        <w:autoSpaceDE w:val="0"/>
        <w:autoSpaceDN w:val="0"/>
        <w:adjustRightInd w:val="0"/>
        <w:spacing w:line="540" w:lineRule="exact"/>
        <w:ind w:left="0" w:firstLine="640" w:firstLineChars="200"/>
        <w:contextualSpacing/>
        <w:outlineLvl w:val="0"/>
        <w:rPr>
          <w:rFonts w:hint="default" w:ascii="Times New Roman" w:hAnsi="Times New Roman" w:eastAsia="仿宋_GB2312" w:cs="Times New Roman"/>
          <w:bCs/>
          <w:color w:val="auto"/>
          <w:kern w:val="2"/>
          <w:sz w:val="32"/>
          <w:szCs w:val="32"/>
          <w:shd w:val="clear" w:color="auto" w:fill="auto"/>
          <w:lang w:val="en-US" w:eastAsia="zh-CN" w:bidi="ar-SA"/>
        </w:rPr>
      </w:pPr>
      <w:r>
        <w:rPr>
          <w:rFonts w:hint="default" w:ascii="Times New Roman" w:hAnsi="Times New Roman" w:eastAsia="仿宋_GB2312" w:cs="Times New Roman"/>
          <w:bCs/>
          <w:color w:val="auto"/>
          <w:kern w:val="2"/>
          <w:sz w:val="32"/>
          <w:szCs w:val="32"/>
          <w:shd w:val="clear" w:color="auto" w:fill="auto"/>
          <w:lang w:val="en-US" w:eastAsia="zh-CN" w:bidi="ar-SA"/>
        </w:rPr>
        <w:t>（一）评审委员会对比选申请人的数量、响应性文件的密封性等进行形式审查，确认无误后启封响应性文件；</w:t>
      </w:r>
    </w:p>
    <w:p w14:paraId="5ACA5B47">
      <w:pPr>
        <w:numPr>
          <w:ilvl w:val="0"/>
          <w:numId w:val="0"/>
        </w:numPr>
        <w:autoSpaceDE w:val="0"/>
        <w:autoSpaceDN w:val="0"/>
        <w:adjustRightInd w:val="0"/>
        <w:spacing w:line="540" w:lineRule="exact"/>
        <w:ind w:left="0" w:firstLine="640" w:firstLineChars="200"/>
        <w:contextualSpacing/>
        <w:outlineLvl w:val="0"/>
        <w:rPr>
          <w:rFonts w:hint="default" w:ascii="Times New Roman" w:hAnsi="Times New Roman" w:eastAsia="仿宋_GB2312" w:cs="Times New Roman"/>
          <w:bCs/>
          <w:color w:val="auto"/>
          <w:kern w:val="2"/>
          <w:sz w:val="32"/>
          <w:szCs w:val="32"/>
          <w:shd w:val="clear" w:color="auto" w:fill="auto"/>
          <w:lang w:val="en-US" w:eastAsia="zh-CN" w:bidi="ar-SA"/>
        </w:rPr>
      </w:pPr>
      <w:r>
        <w:rPr>
          <w:rFonts w:hint="default" w:ascii="Times New Roman" w:hAnsi="Times New Roman" w:eastAsia="仿宋_GB2312" w:cs="Times New Roman"/>
          <w:bCs/>
          <w:color w:val="auto"/>
          <w:kern w:val="2"/>
          <w:sz w:val="32"/>
          <w:szCs w:val="32"/>
          <w:shd w:val="clear" w:color="auto" w:fill="auto"/>
          <w:lang w:val="en-US" w:eastAsia="zh-CN" w:bidi="ar-SA"/>
        </w:rPr>
        <w:t>（二）评审委员会对比选申请人进行资格审查；</w:t>
      </w:r>
    </w:p>
    <w:p w14:paraId="3640F77E">
      <w:pPr>
        <w:numPr>
          <w:ilvl w:val="0"/>
          <w:numId w:val="0"/>
        </w:numPr>
        <w:autoSpaceDE w:val="0"/>
        <w:autoSpaceDN w:val="0"/>
        <w:adjustRightInd w:val="0"/>
        <w:spacing w:line="540" w:lineRule="exact"/>
        <w:ind w:left="0" w:firstLine="640" w:firstLineChars="200"/>
        <w:contextualSpacing/>
        <w:outlineLvl w:val="0"/>
        <w:rPr>
          <w:rFonts w:hint="default" w:ascii="Times New Roman" w:hAnsi="Times New Roman" w:eastAsia="仿宋_GB2312" w:cs="Times New Roman"/>
          <w:bCs/>
          <w:color w:val="auto"/>
          <w:kern w:val="2"/>
          <w:sz w:val="32"/>
          <w:szCs w:val="32"/>
          <w:shd w:val="clear" w:color="auto" w:fill="auto"/>
          <w:lang w:val="en-US" w:eastAsia="zh-CN" w:bidi="ar-SA"/>
        </w:rPr>
      </w:pPr>
      <w:r>
        <w:rPr>
          <w:rFonts w:hint="default" w:ascii="Times New Roman" w:hAnsi="Times New Roman" w:eastAsia="仿宋_GB2312" w:cs="Times New Roman"/>
          <w:bCs/>
          <w:color w:val="auto"/>
          <w:kern w:val="2"/>
          <w:sz w:val="32"/>
          <w:szCs w:val="32"/>
          <w:shd w:val="clear" w:color="auto" w:fill="auto"/>
          <w:lang w:val="en-US" w:eastAsia="zh-CN" w:bidi="ar-SA"/>
        </w:rPr>
        <w:t>（三）评审委员会按照比选申请人</w:t>
      </w:r>
      <w:r>
        <w:rPr>
          <w:rFonts w:hint="eastAsia" w:eastAsia="仿宋_GB2312" w:cs="Times New Roman"/>
          <w:bCs/>
          <w:color w:val="auto"/>
          <w:kern w:val="2"/>
          <w:sz w:val="32"/>
          <w:szCs w:val="32"/>
          <w:shd w:val="clear" w:color="auto" w:fill="auto"/>
          <w:lang w:val="en-US" w:eastAsia="zh-CN" w:bidi="ar-SA"/>
        </w:rPr>
        <w:t>递交</w:t>
      </w:r>
      <w:r>
        <w:rPr>
          <w:rFonts w:hint="default" w:ascii="Times New Roman" w:hAnsi="Times New Roman" w:eastAsia="仿宋_GB2312" w:cs="Times New Roman"/>
          <w:bCs/>
          <w:color w:val="auto"/>
          <w:kern w:val="2"/>
          <w:sz w:val="32"/>
          <w:szCs w:val="32"/>
          <w:shd w:val="clear" w:color="auto" w:fill="auto"/>
          <w:lang w:val="en-US" w:eastAsia="zh-CN" w:bidi="ar-SA"/>
        </w:rPr>
        <w:t>响应性文件的</w:t>
      </w:r>
      <w:r>
        <w:rPr>
          <w:rFonts w:hint="eastAsia" w:eastAsia="仿宋_GB2312" w:cs="Times New Roman"/>
          <w:bCs/>
          <w:color w:val="auto"/>
          <w:kern w:val="2"/>
          <w:sz w:val="32"/>
          <w:szCs w:val="32"/>
          <w:shd w:val="clear" w:color="auto" w:fill="auto"/>
          <w:lang w:val="en-US" w:eastAsia="zh-CN" w:bidi="ar-SA"/>
        </w:rPr>
        <w:t>先后</w:t>
      </w:r>
      <w:r>
        <w:rPr>
          <w:rFonts w:hint="default" w:ascii="Times New Roman" w:hAnsi="Times New Roman" w:eastAsia="仿宋_GB2312" w:cs="Times New Roman"/>
          <w:bCs/>
          <w:color w:val="auto"/>
          <w:kern w:val="2"/>
          <w:sz w:val="32"/>
          <w:szCs w:val="32"/>
          <w:shd w:val="clear" w:color="auto" w:fill="auto"/>
          <w:lang w:val="en-US" w:eastAsia="zh-CN" w:bidi="ar-SA"/>
        </w:rPr>
        <w:t>顺序与比选申请人逐一进行谈判</w:t>
      </w:r>
      <w:r>
        <w:rPr>
          <w:rFonts w:hint="eastAsia" w:eastAsia="仿宋_GB2312" w:cs="Times New Roman"/>
          <w:bCs/>
          <w:color w:val="auto"/>
          <w:kern w:val="2"/>
          <w:sz w:val="32"/>
          <w:szCs w:val="32"/>
          <w:shd w:val="clear" w:color="auto" w:fill="auto"/>
          <w:lang w:val="en-US" w:eastAsia="zh-CN" w:bidi="ar-SA"/>
        </w:rPr>
        <w:t>，期间比选申请人可进行二次报价</w:t>
      </w:r>
      <w:r>
        <w:rPr>
          <w:rFonts w:hint="default" w:ascii="Times New Roman" w:hAnsi="Times New Roman" w:eastAsia="仿宋_GB2312" w:cs="Times New Roman"/>
          <w:bCs/>
          <w:color w:val="auto"/>
          <w:kern w:val="2"/>
          <w:sz w:val="32"/>
          <w:szCs w:val="32"/>
          <w:shd w:val="clear" w:color="auto" w:fill="auto"/>
          <w:lang w:val="en-US" w:eastAsia="zh-CN" w:bidi="ar-SA"/>
        </w:rPr>
        <w:t>；</w:t>
      </w:r>
    </w:p>
    <w:p w14:paraId="741C7AE4">
      <w:pPr>
        <w:numPr>
          <w:ilvl w:val="0"/>
          <w:numId w:val="0"/>
        </w:numPr>
        <w:autoSpaceDE w:val="0"/>
        <w:autoSpaceDN w:val="0"/>
        <w:adjustRightInd w:val="0"/>
        <w:spacing w:line="540" w:lineRule="exact"/>
        <w:ind w:left="0" w:firstLine="640" w:firstLineChars="200"/>
        <w:contextualSpacing/>
        <w:outlineLvl w:val="0"/>
        <w:rPr>
          <w:rFonts w:hint="default" w:ascii="Times New Roman" w:hAnsi="Times New Roman" w:eastAsia="仿宋_GB2312" w:cs="Times New Roman"/>
          <w:bCs/>
          <w:color w:val="auto"/>
          <w:kern w:val="2"/>
          <w:sz w:val="32"/>
          <w:szCs w:val="32"/>
          <w:shd w:val="clear" w:color="auto" w:fill="auto"/>
          <w:lang w:val="en-US" w:eastAsia="zh-CN" w:bidi="ar-SA"/>
        </w:rPr>
      </w:pPr>
      <w:r>
        <w:rPr>
          <w:rFonts w:hint="default" w:ascii="Times New Roman" w:hAnsi="Times New Roman" w:eastAsia="仿宋_GB2312" w:cs="Times New Roman"/>
          <w:bCs/>
          <w:color w:val="auto"/>
          <w:kern w:val="2"/>
          <w:sz w:val="32"/>
          <w:szCs w:val="32"/>
          <w:shd w:val="clear" w:color="auto" w:fill="auto"/>
          <w:lang w:val="en-US" w:eastAsia="zh-CN" w:bidi="ar-SA"/>
        </w:rPr>
        <w:t>（四）评审委员会根据评分标准</w:t>
      </w:r>
      <w:r>
        <w:rPr>
          <w:rFonts w:hint="eastAsia" w:eastAsia="仿宋_GB2312" w:cs="Times New Roman"/>
          <w:bCs/>
          <w:color w:val="auto"/>
          <w:kern w:val="2"/>
          <w:sz w:val="32"/>
          <w:szCs w:val="32"/>
          <w:shd w:val="clear" w:color="auto" w:fill="auto"/>
          <w:lang w:val="en-US" w:eastAsia="zh-CN" w:bidi="ar-SA"/>
        </w:rPr>
        <w:t>进行</w:t>
      </w:r>
      <w:r>
        <w:rPr>
          <w:rFonts w:hint="default" w:ascii="Times New Roman" w:hAnsi="Times New Roman" w:eastAsia="仿宋_GB2312" w:cs="Times New Roman"/>
          <w:bCs/>
          <w:color w:val="auto"/>
          <w:kern w:val="2"/>
          <w:sz w:val="32"/>
          <w:szCs w:val="32"/>
          <w:shd w:val="clear" w:color="auto" w:fill="auto"/>
          <w:lang w:val="en-US" w:eastAsia="zh-CN" w:bidi="ar-SA"/>
        </w:rPr>
        <w:t>评审</w:t>
      </w:r>
      <w:r>
        <w:rPr>
          <w:rFonts w:hint="eastAsia" w:eastAsia="仿宋_GB2312" w:cs="Times New Roman"/>
          <w:bCs/>
          <w:color w:val="auto"/>
          <w:kern w:val="2"/>
          <w:sz w:val="32"/>
          <w:szCs w:val="32"/>
          <w:shd w:val="clear" w:color="auto" w:fill="auto"/>
          <w:lang w:val="en-US" w:eastAsia="zh-CN" w:bidi="ar-SA"/>
        </w:rPr>
        <w:t>、</w:t>
      </w:r>
      <w:r>
        <w:rPr>
          <w:rFonts w:hint="default" w:ascii="Times New Roman" w:hAnsi="Times New Roman" w:eastAsia="仿宋_GB2312" w:cs="Times New Roman"/>
          <w:bCs/>
          <w:color w:val="auto"/>
          <w:kern w:val="2"/>
          <w:sz w:val="32"/>
          <w:szCs w:val="32"/>
          <w:shd w:val="clear" w:color="auto" w:fill="auto"/>
          <w:lang w:val="en-US" w:eastAsia="zh-CN" w:bidi="ar-SA"/>
        </w:rPr>
        <w:t>打分；</w:t>
      </w:r>
    </w:p>
    <w:p w14:paraId="47C0AB13">
      <w:pPr>
        <w:numPr>
          <w:ilvl w:val="0"/>
          <w:numId w:val="0"/>
        </w:numPr>
        <w:autoSpaceDE w:val="0"/>
        <w:autoSpaceDN w:val="0"/>
        <w:adjustRightInd w:val="0"/>
        <w:spacing w:line="540" w:lineRule="exact"/>
        <w:ind w:left="0" w:firstLine="640" w:firstLineChars="200"/>
        <w:contextualSpacing/>
        <w:outlineLvl w:val="0"/>
        <w:rPr>
          <w:rFonts w:hint="default" w:ascii="Times New Roman" w:hAnsi="Times New Roman" w:eastAsia="仿宋_GB2312" w:cs="Times New Roman"/>
          <w:bCs/>
          <w:color w:val="auto"/>
          <w:kern w:val="2"/>
          <w:sz w:val="32"/>
          <w:szCs w:val="32"/>
          <w:shd w:val="clear" w:color="auto" w:fill="auto"/>
          <w:lang w:val="en-US" w:eastAsia="zh-CN" w:bidi="ar-SA"/>
        </w:rPr>
      </w:pPr>
      <w:r>
        <w:rPr>
          <w:rFonts w:hint="default" w:ascii="Times New Roman" w:hAnsi="Times New Roman" w:eastAsia="仿宋_GB2312" w:cs="Times New Roman"/>
          <w:bCs/>
          <w:color w:val="auto"/>
          <w:kern w:val="2"/>
          <w:sz w:val="32"/>
          <w:szCs w:val="32"/>
          <w:shd w:val="clear" w:color="auto" w:fill="auto"/>
          <w:lang w:val="en-US" w:eastAsia="zh-CN" w:bidi="ar-SA"/>
        </w:rPr>
        <w:t>（五）工作人员对各比选申请人得分情况进行统计；</w:t>
      </w:r>
    </w:p>
    <w:p w14:paraId="629B870D">
      <w:pPr>
        <w:numPr>
          <w:ilvl w:val="0"/>
          <w:numId w:val="0"/>
        </w:numPr>
        <w:autoSpaceDE w:val="0"/>
        <w:autoSpaceDN w:val="0"/>
        <w:adjustRightInd w:val="0"/>
        <w:spacing w:line="540" w:lineRule="exact"/>
        <w:ind w:left="0" w:firstLine="640" w:firstLineChars="200"/>
        <w:contextualSpacing/>
        <w:outlineLvl w:val="0"/>
        <w:rPr>
          <w:rFonts w:hint="default" w:ascii="Times New Roman" w:hAnsi="Times New Roman" w:eastAsia="仿宋_GB2312" w:cs="Times New Roman"/>
          <w:bCs/>
          <w:color w:val="auto"/>
          <w:kern w:val="2"/>
          <w:sz w:val="32"/>
          <w:szCs w:val="32"/>
          <w:shd w:val="clear" w:color="auto" w:fill="auto"/>
          <w:lang w:val="en-US" w:eastAsia="zh-CN" w:bidi="ar-SA"/>
        </w:rPr>
      </w:pPr>
      <w:r>
        <w:rPr>
          <w:rFonts w:hint="default" w:ascii="Times New Roman" w:hAnsi="Times New Roman" w:eastAsia="仿宋_GB2312" w:cs="Times New Roman"/>
          <w:bCs/>
          <w:color w:val="auto"/>
          <w:kern w:val="2"/>
          <w:sz w:val="32"/>
          <w:szCs w:val="32"/>
          <w:shd w:val="clear" w:color="auto" w:fill="auto"/>
          <w:lang w:val="en-US" w:eastAsia="zh-CN" w:bidi="ar-SA"/>
        </w:rPr>
        <w:t>评审委员会对所有比选申请人的综合得分从高到低进行排序，根据评分排名推荐1-3名作为中标候选人。</w:t>
      </w:r>
    </w:p>
    <w:p w14:paraId="2F3FD397">
      <w:pPr>
        <w:numPr>
          <w:ilvl w:val="0"/>
          <w:numId w:val="0"/>
        </w:numPr>
        <w:autoSpaceDE w:val="0"/>
        <w:autoSpaceDN w:val="0"/>
        <w:adjustRightInd w:val="0"/>
        <w:spacing w:line="540" w:lineRule="exact"/>
        <w:ind w:firstLine="640" w:firstLineChars="200"/>
        <w:contextualSpacing/>
        <w:outlineLvl w:val="0"/>
        <w:rPr>
          <w:rFonts w:ascii="Times New Roman" w:hAnsi="Times New Roman" w:eastAsia="仿宋_GB2312" w:cs="Times New Roman"/>
          <w:bCs/>
          <w:color w:val="auto"/>
          <w:sz w:val="32"/>
          <w:szCs w:val="32"/>
          <w:shd w:val="clear" w:color="auto" w:fill="auto"/>
        </w:rPr>
      </w:pPr>
      <w:r>
        <w:rPr>
          <w:rFonts w:hint="eastAsia" w:eastAsia="仿宋_GB2312" w:cs="Times New Roman"/>
          <w:bCs/>
          <w:color w:val="auto"/>
          <w:kern w:val="2"/>
          <w:sz w:val="32"/>
          <w:szCs w:val="32"/>
          <w:shd w:val="clear" w:color="auto" w:fill="auto"/>
          <w:lang w:val="en-US" w:eastAsia="zh-CN" w:bidi="ar-SA"/>
        </w:rPr>
        <w:t>本次评审采用综合评分法，</w:t>
      </w:r>
      <w:r>
        <w:rPr>
          <w:rFonts w:hint="default" w:ascii="Times New Roman" w:hAnsi="Times New Roman" w:eastAsia="仿宋_GB2312" w:cs="Times New Roman"/>
          <w:bCs/>
          <w:color w:val="auto"/>
          <w:kern w:val="2"/>
          <w:sz w:val="32"/>
          <w:szCs w:val="32"/>
          <w:shd w:val="clear" w:color="auto" w:fill="auto"/>
          <w:lang w:val="en-US" w:eastAsia="zh-CN" w:bidi="ar-SA"/>
        </w:rPr>
        <w:t>具体评审标准详见如下《评分标准表》</w:t>
      </w:r>
    </w:p>
    <w:tbl>
      <w:tblPr>
        <w:tblStyle w:val="8"/>
        <w:tblW w:w="885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871"/>
        <w:gridCol w:w="2395"/>
        <w:gridCol w:w="2179"/>
        <w:gridCol w:w="855"/>
        <w:gridCol w:w="825"/>
        <w:gridCol w:w="734"/>
      </w:tblGrid>
      <w:tr w14:paraId="4A2858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0" w:hRule="atLeast"/>
          <w:jc w:val="center"/>
        </w:trPr>
        <w:tc>
          <w:tcPr>
            <w:tcW w:w="1871" w:type="dxa"/>
            <w:vAlign w:val="center"/>
          </w:tcPr>
          <w:p w14:paraId="35997934">
            <w:pPr>
              <w:spacing w:line="440" w:lineRule="exact"/>
              <w:jc w:val="center"/>
              <w:rPr>
                <w:rFonts w:ascii="Times New Roman" w:hAnsi="Times New Roman" w:cs="Times New Roman" w:eastAsiaTheme="minorEastAsia"/>
                <w:b/>
                <w:color w:val="auto"/>
                <w:sz w:val="24"/>
                <w:szCs w:val="24"/>
              </w:rPr>
            </w:pPr>
            <w:r>
              <w:rPr>
                <w:rFonts w:hint="default" w:ascii="Times New Roman" w:hAnsi="Times New Roman" w:cs="Times New Roman" w:eastAsiaTheme="minorEastAsia"/>
                <w:b/>
                <w:color w:val="auto"/>
                <w:sz w:val="24"/>
                <w:szCs w:val="24"/>
              </w:rPr>
              <w:t>评分项目</w:t>
            </w:r>
          </w:p>
        </w:tc>
        <w:tc>
          <w:tcPr>
            <w:tcW w:w="4574" w:type="dxa"/>
            <w:gridSpan w:val="2"/>
            <w:tcBorders>
              <w:right w:val="single" w:color="auto" w:sz="4" w:space="0"/>
            </w:tcBorders>
            <w:vAlign w:val="center"/>
          </w:tcPr>
          <w:p w14:paraId="3993DAD4">
            <w:pPr>
              <w:spacing w:line="440" w:lineRule="exact"/>
              <w:jc w:val="center"/>
              <w:rPr>
                <w:rFonts w:ascii="Times New Roman" w:hAnsi="Times New Roman" w:cs="Times New Roman" w:eastAsiaTheme="minorEastAsia"/>
                <w:b/>
                <w:color w:val="auto"/>
                <w:sz w:val="24"/>
                <w:szCs w:val="24"/>
              </w:rPr>
            </w:pPr>
            <w:r>
              <w:rPr>
                <w:rFonts w:hint="default" w:ascii="Times New Roman" w:hAnsi="Times New Roman" w:cs="Times New Roman" w:eastAsiaTheme="minorEastAsia"/>
                <w:b/>
                <w:color w:val="auto"/>
                <w:sz w:val="24"/>
                <w:szCs w:val="24"/>
              </w:rPr>
              <w:t>具体类别</w:t>
            </w:r>
          </w:p>
        </w:tc>
        <w:tc>
          <w:tcPr>
            <w:tcW w:w="855" w:type="dxa"/>
            <w:tcBorders>
              <w:left w:val="single" w:color="auto" w:sz="4" w:space="0"/>
            </w:tcBorders>
            <w:vAlign w:val="center"/>
          </w:tcPr>
          <w:p w14:paraId="1C34F050">
            <w:pPr>
              <w:spacing w:line="440" w:lineRule="exact"/>
              <w:jc w:val="center"/>
              <w:rPr>
                <w:rFonts w:ascii="Times New Roman" w:hAnsi="Times New Roman" w:cs="Times New Roman" w:eastAsiaTheme="minorEastAsia"/>
                <w:b/>
                <w:color w:val="auto"/>
                <w:sz w:val="24"/>
                <w:szCs w:val="24"/>
              </w:rPr>
            </w:pPr>
            <w:r>
              <w:rPr>
                <w:rFonts w:hint="default" w:ascii="Times New Roman" w:hAnsi="Times New Roman" w:cs="Times New Roman" w:eastAsiaTheme="minorEastAsia"/>
                <w:b/>
                <w:color w:val="auto"/>
                <w:sz w:val="24"/>
                <w:szCs w:val="24"/>
              </w:rPr>
              <w:t>分值</w:t>
            </w:r>
          </w:p>
        </w:tc>
        <w:tc>
          <w:tcPr>
            <w:tcW w:w="825" w:type="dxa"/>
            <w:vAlign w:val="center"/>
          </w:tcPr>
          <w:p w14:paraId="234A99F9">
            <w:pPr>
              <w:spacing w:line="440" w:lineRule="exact"/>
              <w:jc w:val="center"/>
              <w:rPr>
                <w:rFonts w:ascii="Times New Roman" w:hAnsi="Times New Roman" w:cs="Times New Roman" w:eastAsiaTheme="minorEastAsia"/>
                <w:b/>
                <w:color w:val="auto"/>
                <w:sz w:val="24"/>
                <w:szCs w:val="24"/>
              </w:rPr>
            </w:pPr>
            <w:r>
              <w:rPr>
                <w:rFonts w:hint="default" w:ascii="Times New Roman" w:hAnsi="Times New Roman" w:cs="Times New Roman" w:eastAsiaTheme="minorEastAsia"/>
                <w:b/>
                <w:color w:val="auto"/>
                <w:sz w:val="24"/>
                <w:szCs w:val="24"/>
              </w:rPr>
              <w:t>得分</w:t>
            </w:r>
          </w:p>
        </w:tc>
        <w:tc>
          <w:tcPr>
            <w:tcW w:w="734" w:type="dxa"/>
            <w:vAlign w:val="center"/>
          </w:tcPr>
          <w:p w14:paraId="20C1AC48">
            <w:pPr>
              <w:spacing w:line="440" w:lineRule="exact"/>
              <w:jc w:val="center"/>
              <w:rPr>
                <w:rFonts w:ascii="Times New Roman" w:hAnsi="Times New Roman" w:cs="Times New Roman" w:eastAsiaTheme="minorEastAsia"/>
                <w:b/>
                <w:color w:val="auto"/>
                <w:sz w:val="24"/>
                <w:szCs w:val="24"/>
              </w:rPr>
            </w:pPr>
            <w:r>
              <w:rPr>
                <w:rFonts w:hint="default" w:ascii="Times New Roman" w:hAnsi="Times New Roman" w:cs="Times New Roman" w:eastAsiaTheme="minorEastAsia"/>
                <w:b/>
                <w:color w:val="auto"/>
                <w:sz w:val="24"/>
                <w:szCs w:val="24"/>
              </w:rPr>
              <w:t>备注</w:t>
            </w:r>
          </w:p>
        </w:tc>
      </w:tr>
      <w:tr w14:paraId="16DB80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1871" w:type="dxa"/>
            <w:vMerge w:val="restart"/>
            <w:vAlign w:val="center"/>
          </w:tcPr>
          <w:p w14:paraId="3E48FB39">
            <w:pPr>
              <w:numPr>
                <w:ilvl w:val="0"/>
                <w:numId w:val="0"/>
              </w:numPr>
              <w:spacing w:line="440" w:lineRule="exact"/>
              <w:jc w:val="both"/>
              <w:rPr>
                <w:rFonts w:hint="default" w:ascii="Times New Roman" w:hAnsi="Times New Roman" w:cs="Times New Roman" w:eastAsiaTheme="minorEastAsia"/>
                <w:b/>
                <w:color w:val="auto"/>
                <w:sz w:val="24"/>
                <w:szCs w:val="24"/>
                <w:lang w:val="en-US" w:eastAsia="zh-CN"/>
              </w:rPr>
            </w:pPr>
            <w:r>
              <w:rPr>
                <w:rFonts w:hint="eastAsia" w:cs="Times New Roman" w:eastAsiaTheme="minorEastAsia"/>
                <w:b/>
                <w:bCs/>
                <w:color w:val="auto"/>
                <w:sz w:val="24"/>
                <w:szCs w:val="24"/>
                <w:lang w:val="en-US" w:eastAsia="zh-CN"/>
              </w:rPr>
              <w:t>一、服务团队</w:t>
            </w:r>
          </w:p>
          <w:p w14:paraId="34E1745F">
            <w:pPr>
              <w:spacing w:line="440" w:lineRule="exact"/>
              <w:ind w:firstLine="241" w:firstLineChars="100"/>
              <w:jc w:val="center"/>
              <w:rPr>
                <w:rFonts w:ascii="Times New Roman" w:hAnsi="Times New Roman" w:cs="Times New Roman" w:eastAsiaTheme="minorEastAsia"/>
                <w:color w:val="auto"/>
                <w:sz w:val="24"/>
                <w:szCs w:val="24"/>
              </w:rPr>
            </w:pPr>
            <w:r>
              <w:rPr>
                <w:rFonts w:hint="default" w:ascii="Times New Roman" w:hAnsi="Times New Roman" w:cs="Times New Roman" w:eastAsiaTheme="minorEastAsia"/>
                <w:b/>
                <w:color w:val="auto"/>
                <w:sz w:val="24"/>
                <w:szCs w:val="24"/>
              </w:rPr>
              <w:t>（共</w:t>
            </w:r>
            <w:r>
              <w:rPr>
                <w:rFonts w:hint="eastAsia" w:cs="Times New Roman" w:eastAsiaTheme="minorEastAsia"/>
                <w:b/>
                <w:color w:val="auto"/>
                <w:sz w:val="24"/>
                <w:szCs w:val="24"/>
                <w:lang w:val="en-US" w:eastAsia="zh-CN"/>
              </w:rPr>
              <w:t>30</w:t>
            </w:r>
            <w:r>
              <w:rPr>
                <w:rFonts w:hint="default" w:ascii="Times New Roman" w:hAnsi="Times New Roman" w:cs="Times New Roman" w:eastAsiaTheme="minorEastAsia"/>
                <w:b/>
                <w:color w:val="auto"/>
                <w:sz w:val="24"/>
                <w:szCs w:val="24"/>
              </w:rPr>
              <w:t>分）</w:t>
            </w:r>
          </w:p>
        </w:tc>
        <w:tc>
          <w:tcPr>
            <w:tcW w:w="4574" w:type="dxa"/>
            <w:gridSpan w:val="2"/>
            <w:tcBorders>
              <w:right w:val="single" w:color="auto" w:sz="4" w:space="0"/>
            </w:tcBorders>
            <w:vAlign w:val="center"/>
          </w:tcPr>
          <w:p w14:paraId="7B970D7E">
            <w:pPr>
              <w:spacing w:line="440" w:lineRule="exact"/>
              <w:jc w:val="left"/>
              <w:rPr>
                <w:rFonts w:hint="default" w:ascii="Times New Roman" w:hAnsi="Times New Roman" w:cs="Times New Roman" w:eastAsiaTheme="minorEastAsia"/>
                <w:bCs/>
                <w:color w:val="auto"/>
                <w:sz w:val="24"/>
                <w:szCs w:val="24"/>
              </w:rPr>
            </w:pPr>
            <w:r>
              <w:rPr>
                <w:rFonts w:hint="default" w:ascii="Times New Roman" w:hAnsi="Times New Roman" w:cs="Times New Roman" w:eastAsiaTheme="minorEastAsia"/>
                <w:b/>
                <w:color w:val="auto"/>
                <w:sz w:val="24"/>
                <w:szCs w:val="24"/>
              </w:rPr>
              <w:t>1.成立时间：</w:t>
            </w:r>
            <w:r>
              <w:rPr>
                <w:rFonts w:hint="default" w:ascii="Times New Roman" w:hAnsi="Times New Roman" w:cs="Times New Roman" w:eastAsiaTheme="minorEastAsia"/>
                <w:bCs/>
                <w:color w:val="auto"/>
                <w:sz w:val="24"/>
                <w:szCs w:val="24"/>
              </w:rPr>
              <w:t>10年以上得</w:t>
            </w:r>
            <w:r>
              <w:rPr>
                <w:rFonts w:hint="eastAsia" w:cs="Times New Roman" w:eastAsiaTheme="minorEastAsia"/>
                <w:bCs/>
                <w:color w:val="auto"/>
                <w:sz w:val="24"/>
                <w:szCs w:val="24"/>
                <w:lang w:val="en-US" w:eastAsia="zh-CN"/>
              </w:rPr>
              <w:t>5</w:t>
            </w:r>
            <w:r>
              <w:rPr>
                <w:rFonts w:hint="default" w:ascii="Times New Roman" w:hAnsi="Times New Roman" w:cs="Times New Roman" w:eastAsiaTheme="minorEastAsia"/>
                <w:bCs/>
                <w:color w:val="auto"/>
                <w:sz w:val="24"/>
                <w:szCs w:val="24"/>
              </w:rPr>
              <w:t>分；</w:t>
            </w:r>
            <w:r>
              <w:rPr>
                <w:rFonts w:hint="default" w:ascii="Times New Roman" w:hAnsi="Times New Roman" w:cs="Times New Roman" w:eastAsiaTheme="minorEastAsia"/>
                <w:bCs/>
                <w:color w:val="auto"/>
                <w:sz w:val="24"/>
                <w:szCs w:val="24"/>
                <w:lang w:val="en-US" w:eastAsia="zh-CN"/>
              </w:rPr>
              <w:t>5年以上</w:t>
            </w:r>
            <w:r>
              <w:rPr>
                <w:rFonts w:hint="default" w:ascii="Times New Roman" w:hAnsi="Times New Roman" w:cs="Times New Roman" w:eastAsiaTheme="minorEastAsia"/>
                <w:bCs/>
                <w:color w:val="auto"/>
                <w:sz w:val="24"/>
                <w:szCs w:val="24"/>
              </w:rPr>
              <w:t>不足</w:t>
            </w:r>
            <w:r>
              <w:rPr>
                <w:rFonts w:hint="default" w:ascii="Times New Roman" w:hAnsi="Times New Roman" w:cs="Times New Roman" w:eastAsiaTheme="minorEastAsia"/>
                <w:bCs/>
                <w:color w:val="auto"/>
                <w:sz w:val="24"/>
                <w:szCs w:val="24"/>
                <w:lang w:val="en-US" w:eastAsia="zh-CN"/>
              </w:rPr>
              <w:t>10</w:t>
            </w:r>
            <w:r>
              <w:rPr>
                <w:rFonts w:hint="default" w:ascii="Times New Roman" w:hAnsi="Times New Roman" w:cs="Times New Roman" w:eastAsiaTheme="minorEastAsia"/>
                <w:bCs/>
                <w:color w:val="auto"/>
                <w:sz w:val="24"/>
                <w:szCs w:val="24"/>
              </w:rPr>
              <w:t>年得3分；</w:t>
            </w:r>
            <w:r>
              <w:rPr>
                <w:rFonts w:hint="default" w:ascii="Times New Roman" w:hAnsi="Times New Roman" w:cs="Times New Roman" w:eastAsiaTheme="minorEastAsia"/>
                <w:bCs/>
                <w:color w:val="auto"/>
                <w:sz w:val="24"/>
                <w:szCs w:val="24"/>
                <w:lang w:val="en-US" w:eastAsia="zh-CN"/>
              </w:rPr>
              <w:t>3年以上</w:t>
            </w:r>
            <w:r>
              <w:rPr>
                <w:rFonts w:hint="default" w:ascii="Times New Roman" w:hAnsi="Times New Roman" w:cs="Times New Roman" w:eastAsiaTheme="minorEastAsia"/>
                <w:bCs/>
                <w:color w:val="auto"/>
                <w:sz w:val="24"/>
                <w:szCs w:val="24"/>
              </w:rPr>
              <w:t>不足5年得1分。</w:t>
            </w:r>
          </w:p>
          <w:p w14:paraId="22F44E49">
            <w:pPr>
              <w:spacing w:line="440" w:lineRule="exact"/>
              <w:jc w:val="left"/>
              <w:rPr>
                <w:rFonts w:hint="eastAsia" w:ascii="Times New Roman" w:hAnsi="Times New Roman" w:cs="Times New Roman" w:eastAsiaTheme="minorEastAsia"/>
                <w:color w:val="auto"/>
                <w:sz w:val="24"/>
                <w:szCs w:val="24"/>
                <w:lang w:eastAsia="zh-CN"/>
              </w:rPr>
            </w:pPr>
            <w:r>
              <w:rPr>
                <w:rFonts w:hint="eastAsia" w:cs="Times New Roman" w:eastAsiaTheme="minorEastAsia"/>
                <w:bCs/>
                <w:color w:val="auto"/>
                <w:sz w:val="24"/>
                <w:szCs w:val="24"/>
                <w:lang w:eastAsia="zh-CN"/>
              </w:rPr>
              <w:t>（提供律师事务所执业许可证</w:t>
            </w:r>
            <w:r>
              <w:rPr>
                <w:rFonts w:hint="eastAsia" w:cs="Times New Roman" w:eastAsiaTheme="minorEastAsia"/>
                <w:bCs/>
                <w:color w:val="auto"/>
                <w:sz w:val="24"/>
                <w:szCs w:val="24"/>
                <w:lang w:val="en-US" w:eastAsia="zh-CN"/>
              </w:rPr>
              <w:t>正、</w:t>
            </w:r>
            <w:r>
              <w:rPr>
                <w:rFonts w:hint="eastAsia" w:cs="Times New Roman" w:eastAsiaTheme="minorEastAsia"/>
                <w:bCs/>
                <w:color w:val="auto"/>
                <w:sz w:val="24"/>
                <w:szCs w:val="24"/>
                <w:lang w:eastAsia="zh-CN"/>
              </w:rPr>
              <w:t>副本复印件。）</w:t>
            </w:r>
          </w:p>
        </w:tc>
        <w:tc>
          <w:tcPr>
            <w:tcW w:w="855" w:type="dxa"/>
            <w:tcBorders>
              <w:left w:val="single" w:color="auto" w:sz="4" w:space="0"/>
            </w:tcBorders>
            <w:vAlign w:val="center"/>
          </w:tcPr>
          <w:p w14:paraId="72F62793">
            <w:pPr>
              <w:spacing w:line="440" w:lineRule="exact"/>
              <w:jc w:val="center"/>
              <w:rPr>
                <w:rFonts w:ascii="Times New Roman" w:hAnsi="Times New Roman" w:cs="Times New Roman" w:eastAsiaTheme="minorEastAsia"/>
                <w:color w:val="auto"/>
                <w:sz w:val="24"/>
                <w:szCs w:val="24"/>
              </w:rPr>
            </w:pPr>
            <w:r>
              <w:rPr>
                <w:rFonts w:hint="eastAsia" w:cs="Times New Roman" w:eastAsiaTheme="minorEastAsia"/>
                <w:color w:val="auto"/>
                <w:sz w:val="24"/>
                <w:szCs w:val="24"/>
                <w:lang w:val="en-US" w:eastAsia="zh-CN"/>
              </w:rPr>
              <w:t>5</w:t>
            </w:r>
            <w:r>
              <w:rPr>
                <w:rFonts w:hint="default" w:ascii="Times New Roman" w:hAnsi="Times New Roman" w:cs="Times New Roman" w:eastAsiaTheme="minorEastAsia"/>
                <w:color w:val="auto"/>
                <w:sz w:val="24"/>
                <w:szCs w:val="24"/>
              </w:rPr>
              <w:t>分</w:t>
            </w:r>
          </w:p>
        </w:tc>
        <w:tc>
          <w:tcPr>
            <w:tcW w:w="825" w:type="dxa"/>
            <w:vAlign w:val="center"/>
          </w:tcPr>
          <w:p w14:paraId="48590CB8">
            <w:pPr>
              <w:spacing w:line="440" w:lineRule="exact"/>
              <w:jc w:val="center"/>
              <w:rPr>
                <w:rFonts w:ascii="Times New Roman" w:hAnsi="Times New Roman" w:cs="Times New Roman" w:eastAsiaTheme="minorEastAsia"/>
                <w:color w:val="auto"/>
                <w:sz w:val="24"/>
                <w:szCs w:val="24"/>
              </w:rPr>
            </w:pPr>
          </w:p>
        </w:tc>
        <w:tc>
          <w:tcPr>
            <w:tcW w:w="734" w:type="dxa"/>
            <w:vAlign w:val="center"/>
          </w:tcPr>
          <w:p w14:paraId="4F60D588">
            <w:pPr>
              <w:spacing w:line="440" w:lineRule="exact"/>
              <w:jc w:val="center"/>
              <w:rPr>
                <w:rFonts w:ascii="Times New Roman" w:hAnsi="Times New Roman" w:cs="Times New Roman" w:eastAsiaTheme="minorEastAsia"/>
                <w:color w:val="auto"/>
                <w:sz w:val="24"/>
                <w:szCs w:val="24"/>
              </w:rPr>
            </w:pPr>
          </w:p>
        </w:tc>
      </w:tr>
      <w:tr w14:paraId="7A7299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90" w:hRule="atLeast"/>
          <w:jc w:val="center"/>
        </w:trPr>
        <w:tc>
          <w:tcPr>
            <w:tcW w:w="1871" w:type="dxa"/>
            <w:vMerge w:val="continue"/>
            <w:vAlign w:val="center"/>
          </w:tcPr>
          <w:p w14:paraId="1FB7E317">
            <w:pPr>
              <w:spacing w:line="440" w:lineRule="exact"/>
              <w:jc w:val="center"/>
              <w:rPr>
                <w:rFonts w:ascii="Times New Roman" w:hAnsi="Times New Roman" w:cs="Times New Roman" w:eastAsiaTheme="minorEastAsia"/>
                <w:b/>
                <w:color w:val="auto"/>
                <w:sz w:val="24"/>
                <w:szCs w:val="24"/>
              </w:rPr>
            </w:pPr>
          </w:p>
        </w:tc>
        <w:tc>
          <w:tcPr>
            <w:tcW w:w="4574" w:type="dxa"/>
            <w:gridSpan w:val="2"/>
            <w:tcBorders>
              <w:right w:val="single" w:color="auto" w:sz="4" w:space="0"/>
            </w:tcBorders>
            <w:vAlign w:val="center"/>
          </w:tcPr>
          <w:p w14:paraId="6C18A1FC">
            <w:pPr>
              <w:numPr>
                <w:ilvl w:val="0"/>
                <w:numId w:val="0"/>
              </w:numPr>
              <w:spacing w:line="440" w:lineRule="exact"/>
              <w:jc w:val="left"/>
              <w:rPr>
                <w:rFonts w:hint="default" w:ascii="Times New Roman" w:hAnsi="Times New Roman" w:cs="Times New Roman" w:eastAsiaTheme="minorEastAsia"/>
                <w:b w:val="0"/>
                <w:bCs/>
                <w:color w:val="auto"/>
                <w:sz w:val="24"/>
                <w:szCs w:val="24"/>
                <w:highlight w:val="none"/>
              </w:rPr>
            </w:pPr>
            <w:r>
              <w:rPr>
                <w:rFonts w:hint="default" w:ascii="Times New Roman" w:hAnsi="Times New Roman" w:cs="Times New Roman" w:eastAsiaTheme="minorEastAsia"/>
                <w:b/>
                <w:bCs w:val="0"/>
                <w:color w:val="auto"/>
                <w:kern w:val="2"/>
                <w:sz w:val="24"/>
                <w:szCs w:val="24"/>
                <w:lang w:val="en-US" w:eastAsia="zh-CN" w:bidi="ar-SA"/>
              </w:rPr>
              <w:t>2.</w:t>
            </w:r>
            <w:r>
              <w:rPr>
                <w:rFonts w:hint="default" w:ascii="Times New Roman" w:hAnsi="Times New Roman" w:cs="Times New Roman" w:eastAsiaTheme="minorEastAsia"/>
                <w:b/>
                <w:color w:val="auto"/>
                <w:sz w:val="24"/>
                <w:szCs w:val="24"/>
                <w:highlight w:val="none"/>
              </w:rPr>
              <w:t>主办律师刑事从业经验与背景：</w:t>
            </w:r>
            <w:r>
              <w:rPr>
                <w:rFonts w:hint="default" w:ascii="Times New Roman" w:hAnsi="Times New Roman" w:cs="Times New Roman" w:eastAsiaTheme="minorEastAsia"/>
                <w:b w:val="0"/>
                <w:bCs/>
                <w:color w:val="auto"/>
                <w:sz w:val="24"/>
                <w:szCs w:val="24"/>
                <w:highlight w:val="none"/>
              </w:rPr>
              <w:t>主办律师具备10年以上刑事执业经验，得</w:t>
            </w:r>
            <w:r>
              <w:rPr>
                <w:rFonts w:hint="eastAsia" w:cs="Times New Roman" w:eastAsiaTheme="minorEastAsia"/>
                <w:b w:val="0"/>
                <w:bCs/>
                <w:color w:val="auto"/>
                <w:sz w:val="24"/>
                <w:szCs w:val="24"/>
                <w:highlight w:val="none"/>
                <w:lang w:val="en-US" w:eastAsia="zh-CN"/>
              </w:rPr>
              <w:t>10</w:t>
            </w:r>
            <w:r>
              <w:rPr>
                <w:rFonts w:hint="default" w:ascii="Times New Roman" w:hAnsi="Times New Roman" w:cs="Times New Roman" w:eastAsiaTheme="minorEastAsia"/>
                <w:b w:val="0"/>
                <w:bCs/>
                <w:color w:val="auto"/>
                <w:sz w:val="24"/>
                <w:szCs w:val="24"/>
                <w:highlight w:val="none"/>
              </w:rPr>
              <w:t>分；主办律师具备8-10年刑事执业经验，得</w:t>
            </w:r>
            <w:r>
              <w:rPr>
                <w:rFonts w:hint="eastAsia" w:cs="Times New Roman" w:eastAsiaTheme="minorEastAsia"/>
                <w:b w:val="0"/>
                <w:bCs/>
                <w:color w:val="auto"/>
                <w:sz w:val="24"/>
                <w:szCs w:val="24"/>
                <w:highlight w:val="none"/>
                <w:lang w:val="en-US" w:eastAsia="zh-CN"/>
              </w:rPr>
              <w:t>6</w:t>
            </w:r>
            <w:r>
              <w:rPr>
                <w:rFonts w:hint="default" w:ascii="Times New Roman" w:hAnsi="Times New Roman" w:cs="Times New Roman" w:eastAsiaTheme="minorEastAsia"/>
                <w:b w:val="0"/>
                <w:bCs/>
                <w:color w:val="auto"/>
                <w:sz w:val="24"/>
                <w:szCs w:val="24"/>
                <w:highlight w:val="none"/>
              </w:rPr>
              <w:t>分；经验不足8年，得2分</w:t>
            </w:r>
            <w:r>
              <w:rPr>
                <w:rFonts w:hint="eastAsia" w:cs="Times New Roman" w:eastAsiaTheme="minorEastAsia"/>
                <w:b w:val="0"/>
                <w:bCs/>
                <w:color w:val="auto"/>
                <w:sz w:val="24"/>
                <w:szCs w:val="24"/>
                <w:highlight w:val="none"/>
                <w:lang w:eastAsia="zh-CN"/>
              </w:rPr>
              <w:t>。</w:t>
            </w:r>
          </w:p>
          <w:p w14:paraId="673D3A9A">
            <w:pPr>
              <w:numPr>
                <w:ilvl w:val="-1"/>
                <w:numId w:val="0"/>
              </w:numPr>
              <w:spacing w:line="440" w:lineRule="exact"/>
              <w:jc w:val="left"/>
              <w:rPr>
                <w:rFonts w:hint="eastAsia" w:ascii="Times New Roman" w:hAnsi="Times New Roman" w:cs="Times New Roman" w:eastAsiaTheme="minorEastAsia"/>
                <w:b/>
                <w:color w:val="auto"/>
                <w:sz w:val="24"/>
                <w:szCs w:val="24"/>
                <w:highlight w:val="red"/>
                <w:lang w:eastAsia="zh-CN"/>
              </w:rPr>
            </w:pPr>
            <w:r>
              <w:rPr>
                <w:rFonts w:hint="eastAsia" w:cs="Times New Roman" w:eastAsiaTheme="minorEastAsia"/>
                <w:b w:val="0"/>
                <w:bCs/>
                <w:color w:val="auto"/>
                <w:sz w:val="24"/>
                <w:szCs w:val="24"/>
                <w:highlight w:val="none"/>
                <w:lang w:eastAsia="zh-CN"/>
              </w:rPr>
              <w:t>（提供主办律师的律师执业证书复印件，需能清晰显示首次执业年限。）</w:t>
            </w:r>
          </w:p>
        </w:tc>
        <w:tc>
          <w:tcPr>
            <w:tcW w:w="855" w:type="dxa"/>
            <w:tcBorders>
              <w:left w:val="single" w:color="auto" w:sz="4" w:space="0"/>
            </w:tcBorders>
            <w:vAlign w:val="center"/>
          </w:tcPr>
          <w:p w14:paraId="65EC7B89">
            <w:pPr>
              <w:spacing w:line="440" w:lineRule="exact"/>
              <w:jc w:val="center"/>
              <w:rPr>
                <w:rFonts w:ascii="Times New Roman" w:hAnsi="Times New Roman" w:cs="Times New Roman" w:eastAsiaTheme="minorEastAsia"/>
                <w:color w:val="auto"/>
                <w:sz w:val="24"/>
                <w:szCs w:val="24"/>
              </w:rPr>
            </w:pPr>
            <w:r>
              <w:rPr>
                <w:rFonts w:hint="eastAsia" w:cs="Times New Roman" w:eastAsiaTheme="minorEastAsia"/>
                <w:color w:val="auto"/>
                <w:sz w:val="24"/>
                <w:szCs w:val="24"/>
                <w:highlight w:val="none"/>
                <w:lang w:val="en-US" w:eastAsia="zh-CN"/>
              </w:rPr>
              <w:t>10</w:t>
            </w:r>
            <w:r>
              <w:rPr>
                <w:rFonts w:hint="default" w:ascii="Times New Roman" w:hAnsi="Times New Roman" w:cs="Times New Roman" w:eastAsiaTheme="minorEastAsia"/>
                <w:color w:val="auto"/>
                <w:sz w:val="24"/>
                <w:szCs w:val="24"/>
                <w:highlight w:val="none"/>
              </w:rPr>
              <w:t>分</w:t>
            </w:r>
          </w:p>
        </w:tc>
        <w:tc>
          <w:tcPr>
            <w:tcW w:w="825" w:type="dxa"/>
            <w:vAlign w:val="center"/>
          </w:tcPr>
          <w:p w14:paraId="00E4ACDB">
            <w:pPr>
              <w:spacing w:line="440" w:lineRule="exact"/>
              <w:jc w:val="center"/>
              <w:rPr>
                <w:rFonts w:ascii="Times New Roman" w:hAnsi="Times New Roman" w:cs="Times New Roman" w:eastAsiaTheme="minorEastAsia"/>
                <w:color w:val="auto"/>
                <w:sz w:val="24"/>
                <w:szCs w:val="24"/>
              </w:rPr>
            </w:pPr>
          </w:p>
        </w:tc>
        <w:tc>
          <w:tcPr>
            <w:tcW w:w="734" w:type="dxa"/>
            <w:vAlign w:val="center"/>
          </w:tcPr>
          <w:p w14:paraId="0995926C">
            <w:pPr>
              <w:spacing w:line="440" w:lineRule="exact"/>
              <w:jc w:val="center"/>
              <w:rPr>
                <w:rFonts w:ascii="Times New Roman" w:hAnsi="Times New Roman" w:cs="Times New Roman" w:eastAsiaTheme="minorEastAsia"/>
                <w:color w:val="auto"/>
                <w:sz w:val="24"/>
                <w:szCs w:val="24"/>
              </w:rPr>
            </w:pPr>
          </w:p>
        </w:tc>
      </w:tr>
      <w:tr w14:paraId="32F3FA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5" w:hRule="atLeast"/>
          <w:jc w:val="center"/>
        </w:trPr>
        <w:tc>
          <w:tcPr>
            <w:tcW w:w="1871" w:type="dxa"/>
            <w:vMerge w:val="continue"/>
            <w:vAlign w:val="center"/>
          </w:tcPr>
          <w:p w14:paraId="2131235D">
            <w:pPr>
              <w:spacing w:line="440" w:lineRule="exact"/>
              <w:jc w:val="center"/>
              <w:rPr>
                <w:rFonts w:ascii="Times New Roman" w:hAnsi="Times New Roman" w:cs="Times New Roman" w:eastAsiaTheme="minorEastAsia"/>
                <w:b/>
                <w:color w:val="auto"/>
                <w:sz w:val="24"/>
                <w:szCs w:val="24"/>
              </w:rPr>
            </w:pPr>
          </w:p>
        </w:tc>
        <w:tc>
          <w:tcPr>
            <w:tcW w:w="4574" w:type="dxa"/>
            <w:gridSpan w:val="2"/>
            <w:tcBorders>
              <w:right w:val="single" w:color="auto" w:sz="4" w:space="0"/>
            </w:tcBorders>
            <w:vAlign w:val="center"/>
          </w:tcPr>
          <w:p w14:paraId="5E213302">
            <w:pPr>
              <w:numPr>
                <w:ilvl w:val="0"/>
                <w:numId w:val="0"/>
              </w:numPr>
              <w:spacing w:line="440" w:lineRule="exact"/>
              <w:jc w:val="left"/>
              <w:rPr>
                <w:rFonts w:hint="eastAsia" w:cs="Times New Roman" w:eastAsiaTheme="minorEastAsia"/>
                <w:b w:val="0"/>
                <w:bCs/>
                <w:color w:val="auto"/>
                <w:sz w:val="24"/>
                <w:szCs w:val="24"/>
                <w:highlight w:val="none"/>
                <w:lang w:val="en-US" w:eastAsia="zh-CN"/>
              </w:rPr>
            </w:pPr>
            <w:r>
              <w:rPr>
                <w:rFonts w:hint="eastAsia" w:ascii="Times New Roman" w:hAnsi="Times New Roman" w:cs="Times New Roman" w:eastAsiaTheme="minorEastAsia"/>
                <w:b/>
                <w:bCs w:val="0"/>
                <w:color w:val="auto"/>
                <w:kern w:val="2"/>
                <w:sz w:val="24"/>
                <w:szCs w:val="24"/>
                <w:lang w:val="en-US" w:eastAsia="zh-CN" w:bidi="ar-SA"/>
              </w:rPr>
              <w:t>3.</w:t>
            </w:r>
            <w:r>
              <w:rPr>
                <w:rFonts w:hint="default" w:ascii="Times New Roman" w:hAnsi="Times New Roman" w:cs="Times New Roman" w:eastAsiaTheme="minorEastAsia"/>
                <w:b w:val="0"/>
                <w:bCs/>
                <w:color w:val="auto"/>
                <w:sz w:val="24"/>
                <w:szCs w:val="24"/>
                <w:highlight w:val="none"/>
              </w:rPr>
              <w:t>团队办理大宗商品贸易行业或领域刑事案件，得3分</w:t>
            </w:r>
            <w:r>
              <w:rPr>
                <w:rFonts w:hint="eastAsia" w:cs="Times New Roman" w:eastAsiaTheme="minorEastAsia"/>
                <w:b w:val="0"/>
                <w:bCs/>
                <w:color w:val="auto"/>
                <w:sz w:val="24"/>
                <w:szCs w:val="24"/>
                <w:highlight w:val="none"/>
                <w:lang w:val="en-US" w:eastAsia="zh-CN"/>
              </w:rPr>
              <w:t>/件</w:t>
            </w:r>
            <w:r>
              <w:rPr>
                <w:rFonts w:hint="eastAsia" w:cs="Times New Roman" w:eastAsiaTheme="minorEastAsia"/>
                <w:b w:val="0"/>
                <w:bCs/>
                <w:color w:val="auto"/>
                <w:sz w:val="24"/>
                <w:szCs w:val="24"/>
                <w:highlight w:val="none"/>
                <w:lang w:eastAsia="zh-CN"/>
              </w:rPr>
              <w:t>，</w:t>
            </w:r>
            <w:r>
              <w:rPr>
                <w:rFonts w:hint="eastAsia" w:cs="Times New Roman" w:eastAsiaTheme="minorEastAsia"/>
                <w:b w:val="0"/>
                <w:bCs/>
                <w:color w:val="auto"/>
                <w:sz w:val="24"/>
                <w:szCs w:val="24"/>
                <w:highlight w:val="none"/>
                <w:lang w:val="en-US" w:eastAsia="zh-CN"/>
              </w:rPr>
              <w:t>本项最高得9分；无相关案件办理经验，不得分。</w:t>
            </w:r>
          </w:p>
          <w:p w14:paraId="14BB67EC">
            <w:pPr>
              <w:numPr>
                <w:ilvl w:val="0"/>
                <w:numId w:val="0"/>
              </w:numPr>
              <w:spacing w:line="440" w:lineRule="exact"/>
              <w:jc w:val="left"/>
              <w:rPr>
                <w:rFonts w:hint="default" w:ascii="Times New Roman" w:hAnsi="Times New Roman" w:cs="Times New Roman" w:eastAsiaTheme="minorEastAsia"/>
                <w:b/>
                <w:color w:val="auto"/>
                <w:sz w:val="24"/>
                <w:szCs w:val="24"/>
                <w:highlight w:val="red"/>
                <w:lang w:val="en-US" w:eastAsia="zh-CN"/>
              </w:rPr>
            </w:pPr>
            <w:r>
              <w:rPr>
                <w:rFonts w:hint="eastAsia" w:cs="Times New Roman" w:eastAsiaTheme="minorEastAsia"/>
                <w:b w:val="0"/>
                <w:bCs/>
                <w:color w:val="auto"/>
                <w:sz w:val="24"/>
                <w:szCs w:val="24"/>
                <w:highlight w:val="none"/>
                <w:lang w:val="en-US" w:eastAsia="zh-CN"/>
              </w:rPr>
              <w:t>（提供委托代理合同关键页（显示委托人、代理事项/案由）及判决书/裁定书等能证明案件性质及结果的文书复印件。涉及商业秘密可作涂黑处理，但需能体现案件基本信息。）</w:t>
            </w:r>
          </w:p>
        </w:tc>
        <w:tc>
          <w:tcPr>
            <w:tcW w:w="855" w:type="dxa"/>
            <w:tcBorders>
              <w:left w:val="single" w:color="auto" w:sz="4" w:space="0"/>
            </w:tcBorders>
            <w:vAlign w:val="center"/>
          </w:tcPr>
          <w:p w14:paraId="290ED512">
            <w:pPr>
              <w:spacing w:line="440" w:lineRule="exact"/>
              <w:jc w:val="center"/>
              <w:rPr>
                <w:rFonts w:ascii="Times New Roman" w:hAnsi="Times New Roman" w:cs="Times New Roman" w:eastAsiaTheme="minorEastAsia"/>
                <w:color w:val="auto"/>
                <w:sz w:val="24"/>
                <w:szCs w:val="24"/>
              </w:rPr>
            </w:pPr>
            <w:r>
              <w:rPr>
                <w:rFonts w:hint="eastAsia" w:cs="Times New Roman" w:eastAsiaTheme="minorEastAsia"/>
                <w:color w:val="auto"/>
                <w:sz w:val="24"/>
                <w:szCs w:val="24"/>
                <w:lang w:val="en-US" w:eastAsia="zh-CN"/>
              </w:rPr>
              <w:t>9</w:t>
            </w:r>
            <w:r>
              <w:rPr>
                <w:rFonts w:hint="default" w:ascii="Times New Roman" w:hAnsi="Times New Roman" w:cs="Times New Roman" w:eastAsiaTheme="minorEastAsia"/>
                <w:color w:val="auto"/>
                <w:sz w:val="24"/>
                <w:szCs w:val="24"/>
              </w:rPr>
              <w:t>分</w:t>
            </w:r>
          </w:p>
        </w:tc>
        <w:tc>
          <w:tcPr>
            <w:tcW w:w="825" w:type="dxa"/>
            <w:vAlign w:val="center"/>
          </w:tcPr>
          <w:p w14:paraId="1B717F98">
            <w:pPr>
              <w:spacing w:line="440" w:lineRule="exact"/>
              <w:jc w:val="center"/>
              <w:rPr>
                <w:rFonts w:ascii="Times New Roman" w:hAnsi="Times New Roman" w:cs="Times New Roman" w:eastAsiaTheme="minorEastAsia"/>
                <w:color w:val="auto"/>
                <w:sz w:val="24"/>
                <w:szCs w:val="24"/>
              </w:rPr>
            </w:pPr>
          </w:p>
        </w:tc>
        <w:tc>
          <w:tcPr>
            <w:tcW w:w="734" w:type="dxa"/>
            <w:vAlign w:val="center"/>
          </w:tcPr>
          <w:p w14:paraId="5316C430">
            <w:pPr>
              <w:spacing w:line="440" w:lineRule="exact"/>
              <w:jc w:val="center"/>
              <w:rPr>
                <w:rFonts w:ascii="Times New Roman" w:hAnsi="Times New Roman" w:cs="Times New Roman" w:eastAsiaTheme="minorEastAsia"/>
                <w:color w:val="auto"/>
                <w:sz w:val="24"/>
                <w:szCs w:val="24"/>
              </w:rPr>
            </w:pPr>
          </w:p>
        </w:tc>
      </w:tr>
      <w:tr w14:paraId="15B253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3" w:hRule="atLeast"/>
          <w:jc w:val="center"/>
        </w:trPr>
        <w:tc>
          <w:tcPr>
            <w:tcW w:w="1871" w:type="dxa"/>
            <w:vMerge w:val="continue"/>
            <w:vAlign w:val="center"/>
          </w:tcPr>
          <w:p w14:paraId="37C892F3">
            <w:pPr>
              <w:spacing w:line="440" w:lineRule="exact"/>
              <w:ind w:firstLine="240" w:firstLineChars="100"/>
              <w:jc w:val="center"/>
              <w:rPr>
                <w:rFonts w:ascii="Times New Roman" w:hAnsi="Times New Roman" w:cs="Times New Roman" w:eastAsiaTheme="minorEastAsia"/>
                <w:color w:val="auto"/>
                <w:sz w:val="24"/>
                <w:szCs w:val="24"/>
              </w:rPr>
            </w:pPr>
          </w:p>
        </w:tc>
        <w:tc>
          <w:tcPr>
            <w:tcW w:w="4574" w:type="dxa"/>
            <w:gridSpan w:val="2"/>
            <w:tcBorders>
              <w:bottom w:val="single" w:color="auto" w:sz="4" w:space="0"/>
              <w:right w:val="single" w:color="auto" w:sz="4" w:space="0"/>
            </w:tcBorders>
            <w:vAlign w:val="center"/>
          </w:tcPr>
          <w:p w14:paraId="03133362">
            <w:pPr>
              <w:numPr>
                <w:ilvl w:val="0"/>
                <w:numId w:val="0"/>
              </w:numPr>
              <w:spacing w:line="440" w:lineRule="exact"/>
              <w:jc w:val="left"/>
              <w:rPr>
                <w:rFonts w:hint="eastAsia" w:ascii="Times New Roman" w:hAnsi="Times New Roman" w:cs="Times New Roman" w:eastAsiaTheme="minorEastAsia"/>
                <w:b w:val="0"/>
                <w:bCs/>
                <w:color w:val="auto"/>
                <w:sz w:val="24"/>
                <w:szCs w:val="24"/>
                <w:highlight w:val="none"/>
                <w:lang w:val="en-US" w:eastAsia="zh-CN"/>
              </w:rPr>
            </w:pPr>
            <w:r>
              <w:rPr>
                <w:rFonts w:hint="eastAsia" w:ascii="Times New Roman" w:hAnsi="Times New Roman" w:cs="Times New Roman" w:eastAsiaTheme="minorEastAsia"/>
                <w:b/>
                <w:color w:val="auto"/>
                <w:sz w:val="24"/>
                <w:szCs w:val="24"/>
                <w:highlight w:val="none"/>
                <w:lang w:val="en-US" w:eastAsia="zh-CN"/>
              </w:rPr>
              <w:t>4.</w:t>
            </w:r>
            <w:r>
              <w:rPr>
                <w:rFonts w:hint="eastAsia" w:ascii="Times New Roman" w:hAnsi="Times New Roman" w:cs="Times New Roman" w:eastAsiaTheme="minorEastAsia"/>
                <w:b w:val="0"/>
                <w:bCs/>
                <w:color w:val="auto"/>
                <w:sz w:val="24"/>
                <w:szCs w:val="24"/>
                <w:highlight w:val="none"/>
                <w:lang w:val="en-US" w:eastAsia="zh-CN"/>
              </w:rPr>
              <w:t>事务所或主办律师担任中国刑法学研究会、中华全国</w:t>
            </w:r>
            <w:r>
              <w:rPr>
                <w:rFonts w:hint="eastAsia" w:cs="Times New Roman" w:eastAsiaTheme="minorEastAsia"/>
                <w:b w:val="0"/>
                <w:bCs/>
                <w:color w:val="auto"/>
                <w:sz w:val="24"/>
                <w:szCs w:val="24"/>
                <w:highlight w:val="none"/>
                <w:lang w:val="en-US" w:eastAsia="zh-CN"/>
              </w:rPr>
              <w:t>律师协会</w:t>
            </w:r>
            <w:r>
              <w:rPr>
                <w:rFonts w:hint="eastAsia" w:ascii="Times New Roman" w:hAnsi="Times New Roman" w:cs="Times New Roman" w:eastAsiaTheme="minorEastAsia"/>
                <w:b w:val="0"/>
                <w:bCs/>
                <w:color w:val="auto"/>
                <w:sz w:val="24"/>
                <w:szCs w:val="24"/>
                <w:highlight w:val="none"/>
                <w:lang w:val="en-US" w:eastAsia="zh-CN"/>
              </w:rPr>
              <w:t>刑事专业委员会的理事、委员等职务，得</w:t>
            </w:r>
            <w:r>
              <w:rPr>
                <w:rFonts w:hint="eastAsia" w:cs="Times New Roman" w:eastAsiaTheme="minorEastAsia"/>
                <w:b w:val="0"/>
                <w:bCs/>
                <w:color w:val="auto"/>
                <w:sz w:val="24"/>
                <w:szCs w:val="24"/>
                <w:highlight w:val="none"/>
                <w:lang w:val="en-US" w:eastAsia="zh-CN"/>
              </w:rPr>
              <w:t>6</w:t>
            </w:r>
            <w:r>
              <w:rPr>
                <w:rFonts w:hint="eastAsia" w:ascii="Times New Roman" w:hAnsi="Times New Roman" w:cs="Times New Roman" w:eastAsiaTheme="minorEastAsia"/>
                <w:b w:val="0"/>
                <w:bCs/>
                <w:color w:val="auto"/>
                <w:sz w:val="24"/>
                <w:szCs w:val="24"/>
                <w:highlight w:val="none"/>
                <w:lang w:val="en-US" w:eastAsia="zh-CN"/>
              </w:rPr>
              <w:t>分</w:t>
            </w:r>
            <w:r>
              <w:rPr>
                <w:rFonts w:hint="eastAsia" w:cs="Times New Roman" w:eastAsiaTheme="minorEastAsia"/>
                <w:b w:val="0"/>
                <w:bCs/>
                <w:color w:val="auto"/>
                <w:sz w:val="24"/>
                <w:szCs w:val="24"/>
                <w:highlight w:val="none"/>
                <w:lang w:val="en-US" w:eastAsia="zh-CN"/>
              </w:rPr>
              <w:t>；</w:t>
            </w:r>
          </w:p>
          <w:p w14:paraId="16540D12">
            <w:pPr>
              <w:numPr>
                <w:ilvl w:val="0"/>
                <w:numId w:val="0"/>
              </w:numPr>
              <w:spacing w:line="440" w:lineRule="exact"/>
              <w:jc w:val="left"/>
              <w:rPr>
                <w:rFonts w:hint="eastAsia" w:ascii="Times New Roman" w:hAnsi="Times New Roman" w:cs="Times New Roman" w:eastAsiaTheme="minorEastAsia"/>
                <w:b w:val="0"/>
                <w:bCs/>
                <w:color w:val="auto"/>
                <w:sz w:val="24"/>
                <w:szCs w:val="24"/>
                <w:highlight w:val="none"/>
                <w:lang w:val="en-US" w:eastAsia="zh-CN"/>
              </w:rPr>
            </w:pPr>
            <w:r>
              <w:rPr>
                <w:rFonts w:hint="eastAsia" w:ascii="Times New Roman" w:hAnsi="Times New Roman" w:cs="Times New Roman" w:eastAsiaTheme="minorEastAsia"/>
                <w:b w:val="0"/>
                <w:bCs/>
                <w:color w:val="auto"/>
                <w:sz w:val="24"/>
                <w:szCs w:val="24"/>
                <w:highlight w:val="none"/>
                <w:lang w:val="en-US" w:eastAsia="zh-CN"/>
              </w:rPr>
              <w:t>事务所或主办律师担任省级刑法学研究会、省级律协刑委会的主任、副主任、秘书长、委员等职务，得3分</w:t>
            </w:r>
            <w:r>
              <w:rPr>
                <w:rFonts w:hint="eastAsia" w:cs="Times New Roman" w:eastAsiaTheme="minorEastAsia"/>
                <w:b w:val="0"/>
                <w:bCs/>
                <w:color w:val="auto"/>
                <w:sz w:val="24"/>
                <w:szCs w:val="24"/>
                <w:highlight w:val="none"/>
                <w:lang w:val="en-US" w:eastAsia="zh-CN"/>
              </w:rPr>
              <w:t>；</w:t>
            </w:r>
          </w:p>
          <w:p w14:paraId="775C8431">
            <w:pPr>
              <w:numPr>
                <w:ilvl w:val="0"/>
                <w:numId w:val="0"/>
              </w:numPr>
              <w:spacing w:line="440" w:lineRule="exact"/>
              <w:jc w:val="left"/>
              <w:rPr>
                <w:rFonts w:hint="eastAsia" w:ascii="Times New Roman" w:hAnsi="Times New Roman" w:cs="Times New Roman" w:eastAsiaTheme="minorEastAsia"/>
                <w:b w:val="0"/>
                <w:bCs/>
                <w:color w:val="auto"/>
                <w:sz w:val="24"/>
                <w:szCs w:val="24"/>
                <w:highlight w:val="none"/>
                <w:lang w:val="en-US" w:eastAsia="zh-CN"/>
              </w:rPr>
            </w:pPr>
            <w:r>
              <w:rPr>
                <w:rFonts w:hint="eastAsia" w:ascii="Times New Roman" w:hAnsi="Times New Roman" w:cs="Times New Roman" w:eastAsiaTheme="minorEastAsia"/>
                <w:b w:val="0"/>
                <w:bCs/>
                <w:color w:val="auto"/>
                <w:sz w:val="24"/>
                <w:szCs w:val="24"/>
                <w:highlight w:val="none"/>
                <w:lang w:val="en-US" w:eastAsia="zh-CN"/>
              </w:rPr>
              <w:t>主办律师出版过刑事专业著作或在核心法学期刊发表过多篇刑事专业文章，得2分</w:t>
            </w:r>
            <w:r>
              <w:rPr>
                <w:rFonts w:hint="eastAsia" w:cs="Times New Roman" w:eastAsiaTheme="minorEastAsia"/>
                <w:b w:val="0"/>
                <w:bCs/>
                <w:color w:val="auto"/>
                <w:sz w:val="24"/>
                <w:szCs w:val="24"/>
                <w:highlight w:val="none"/>
                <w:lang w:val="en-US" w:eastAsia="zh-CN"/>
              </w:rPr>
              <w:t>；</w:t>
            </w:r>
          </w:p>
          <w:p w14:paraId="5E9DEE59">
            <w:pPr>
              <w:numPr>
                <w:ilvl w:val="0"/>
                <w:numId w:val="0"/>
              </w:numPr>
              <w:spacing w:line="440" w:lineRule="exact"/>
              <w:jc w:val="left"/>
              <w:rPr>
                <w:rFonts w:hint="eastAsia" w:ascii="Times New Roman" w:hAnsi="Times New Roman" w:cs="Times New Roman" w:eastAsiaTheme="minorEastAsia"/>
                <w:b w:val="0"/>
                <w:bCs/>
                <w:color w:val="auto"/>
                <w:sz w:val="24"/>
                <w:szCs w:val="24"/>
                <w:highlight w:val="none"/>
                <w:lang w:val="en-US" w:eastAsia="zh-CN"/>
              </w:rPr>
            </w:pPr>
            <w:r>
              <w:rPr>
                <w:rFonts w:hint="eastAsia" w:ascii="Times New Roman" w:hAnsi="Times New Roman" w:cs="Times New Roman" w:eastAsiaTheme="minorEastAsia"/>
                <w:b w:val="0"/>
                <w:bCs/>
                <w:color w:val="auto"/>
                <w:sz w:val="24"/>
                <w:szCs w:val="24"/>
                <w:highlight w:val="none"/>
                <w:lang w:val="en-US" w:eastAsia="zh-CN"/>
              </w:rPr>
              <w:t>无上述情况，不得分。</w:t>
            </w:r>
          </w:p>
          <w:p w14:paraId="4453DCE5">
            <w:pPr>
              <w:numPr>
                <w:ilvl w:val="0"/>
                <w:numId w:val="0"/>
              </w:numPr>
              <w:spacing w:line="440" w:lineRule="exact"/>
              <w:jc w:val="left"/>
              <w:rPr>
                <w:rFonts w:ascii="Times New Roman" w:hAnsi="Times New Roman" w:cs="Times New Roman" w:eastAsiaTheme="minorEastAsia"/>
                <w:color w:val="auto"/>
                <w:sz w:val="24"/>
                <w:szCs w:val="24"/>
                <w:highlight w:val="red"/>
              </w:rPr>
            </w:pPr>
            <w:r>
              <w:rPr>
                <w:rFonts w:hint="eastAsia" w:ascii="Times New Roman" w:hAnsi="Times New Roman" w:cs="Times New Roman" w:eastAsiaTheme="minorEastAsia"/>
                <w:b w:val="0"/>
                <w:bCs/>
                <w:color w:val="auto"/>
                <w:sz w:val="24"/>
                <w:szCs w:val="24"/>
                <w:highlight w:val="none"/>
                <w:lang w:val="en-US" w:eastAsia="zh-CN"/>
              </w:rPr>
              <w:t>（提供聘书</w:t>
            </w:r>
            <w:r>
              <w:rPr>
                <w:rFonts w:hint="eastAsia" w:cs="Times New Roman" w:eastAsiaTheme="minorEastAsia"/>
                <w:b w:val="0"/>
                <w:bCs/>
                <w:color w:val="auto"/>
                <w:sz w:val="24"/>
                <w:szCs w:val="24"/>
                <w:highlight w:val="none"/>
                <w:lang w:val="en-US" w:eastAsia="zh-CN"/>
              </w:rPr>
              <w:t>或</w:t>
            </w:r>
            <w:r>
              <w:rPr>
                <w:rFonts w:hint="eastAsia" w:ascii="Times New Roman" w:hAnsi="Times New Roman" w:cs="Times New Roman" w:eastAsiaTheme="minorEastAsia"/>
                <w:b w:val="0"/>
                <w:bCs/>
                <w:color w:val="auto"/>
                <w:sz w:val="24"/>
                <w:szCs w:val="24"/>
                <w:highlight w:val="none"/>
                <w:lang w:val="en-US" w:eastAsia="zh-CN"/>
              </w:rPr>
              <w:t>出版物封面目录等证明材料</w:t>
            </w:r>
            <w:r>
              <w:rPr>
                <w:rFonts w:hint="eastAsia" w:cs="Times New Roman" w:eastAsiaTheme="minorEastAsia"/>
                <w:b w:val="0"/>
                <w:bCs/>
                <w:color w:val="auto"/>
                <w:sz w:val="24"/>
                <w:szCs w:val="24"/>
                <w:highlight w:val="none"/>
                <w:lang w:val="en-US" w:eastAsia="zh-CN"/>
              </w:rPr>
              <w:t>。</w:t>
            </w:r>
            <w:r>
              <w:rPr>
                <w:rFonts w:hint="eastAsia" w:ascii="Times New Roman" w:hAnsi="Times New Roman" w:cs="Times New Roman" w:eastAsiaTheme="minorEastAsia"/>
                <w:b w:val="0"/>
                <w:bCs/>
                <w:color w:val="auto"/>
                <w:sz w:val="24"/>
                <w:szCs w:val="24"/>
                <w:highlight w:val="none"/>
                <w:lang w:val="en-US" w:eastAsia="zh-CN"/>
              </w:rPr>
              <w:t>）</w:t>
            </w:r>
          </w:p>
        </w:tc>
        <w:tc>
          <w:tcPr>
            <w:tcW w:w="855" w:type="dxa"/>
            <w:tcBorders>
              <w:left w:val="single" w:color="auto" w:sz="4" w:space="0"/>
              <w:bottom w:val="single" w:color="auto" w:sz="4" w:space="0"/>
            </w:tcBorders>
            <w:vAlign w:val="center"/>
          </w:tcPr>
          <w:p w14:paraId="5C9A7B94">
            <w:pPr>
              <w:spacing w:line="440" w:lineRule="exact"/>
              <w:jc w:val="center"/>
              <w:rPr>
                <w:rFonts w:ascii="Times New Roman" w:hAnsi="Times New Roman" w:cs="Times New Roman" w:eastAsiaTheme="minorEastAsia"/>
                <w:color w:val="auto"/>
                <w:sz w:val="24"/>
                <w:szCs w:val="24"/>
              </w:rPr>
            </w:pPr>
            <w:r>
              <w:rPr>
                <w:rFonts w:hint="eastAsia" w:cs="Times New Roman" w:eastAsiaTheme="minorEastAsia"/>
                <w:color w:val="auto"/>
                <w:sz w:val="24"/>
                <w:szCs w:val="24"/>
                <w:lang w:val="en-US" w:eastAsia="zh-CN"/>
              </w:rPr>
              <w:t>6</w:t>
            </w:r>
            <w:r>
              <w:rPr>
                <w:rFonts w:hint="default" w:ascii="Times New Roman" w:hAnsi="Times New Roman" w:cs="Times New Roman" w:eastAsiaTheme="minorEastAsia"/>
                <w:color w:val="auto"/>
                <w:sz w:val="24"/>
                <w:szCs w:val="24"/>
              </w:rPr>
              <w:t>分</w:t>
            </w:r>
          </w:p>
        </w:tc>
        <w:tc>
          <w:tcPr>
            <w:tcW w:w="825" w:type="dxa"/>
            <w:tcBorders>
              <w:bottom w:val="single" w:color="auto" w:sz="4" w:space="0"/>
            </w:tcBorders>
            <w:vAlign w:val="center"/>
          </w:tcPr>
          <w:p w14:paraId="699BD25E">
            <w:pPr>
              <w:spacing w:line="440" w:lineRule="exact"/>
              <w:jc w:val="center"/>
              <w:rPr>
                <w:rFonts w:ascii="Times New Roman" w:hAnsi="Times New Roman" w:cs="Times New Roman" w:eastAsiaTheme="minorEastAsia"/>
                <w:color w:val="auto"/>
                <w:sz w:val="24"/>
                <w:szCs w:val="24"/>
              </w:rPr>
            </w:pPr>
          </w:p>
        </w:tc>
        <w:tc>
          <w:tcPr>
            <w:tcW w:w="734" w:type="dxa"/>
            <w:tcBorders>
              <w:bottom w:val="single" w:color="auto" w:sz="4" w:space="0"/>
            </w:tcBorders>
            <w:vAlign w:val="center"/>
          </w:tcPr>
          <w:p w14:paraId="1E7F4A00">
            <w:pPr>
              <w:spacing w:line="440" w:lineRule="exact"/>
              <w:jc w:val="center"/>
              <w:rPr>
                <w:rFonts w:ascii="Times New Roman" w:hAnsi="Times New Roman" w:cs="Times New Roman" w:eastAsiaTheme="minorEastAsia"/>
                <w:color w:val="auto"/>
                <w:sz w:val="24"/>
                <w:szCs w:val="24"/>
              </w:rPr>
            </w:pPr>
          </w:p>
        </w:tc>
      </w:tr>
      <w:tr w14:paraId="0CEE20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84" w:hRule="atLeast"/>
          <w:jc w:val="center"/>
        </w:trPr>
        <w:tc>
          <w:tcPr>
            <w:tcW w:w="1871" w:type="dxa"/>
            <w:vMerge w:val="restart"/>
            <w:vAlign w:val="center"/>
          </w:tcPr>
          <w:p w14:paraId="47419007">
            <w:pPr>
              <w:spacing w:line="440" w:lineRule="exact"/>
              <w:rPr>
                <w:rFonts w:hint="eastAsia" w:ascii="Times New Roman" w:hAnsi="Times New Roman" w:cs="Times New Roman" w:eastAsiaTheme="minorEastAsia"/>
                <w:b/>
                <w:color w:val="auto"/>
                <w:sz w:val="24"/>
                <w:szCs w:val="24"/>
                <w:lang w:val="en-US" w:eastAsia="zh-CN"/>
              </w:rPr>
            </w:pPr>
            <w:r>
              <w:rPr>
                <w:rFonts w:hint="eastAsia" w:cs="Times New Roman" w:eastAsiaTheme="minorEastAsia"/>
                <w:b/>
                <w:color w:val="auto"/>
                <w:sz w:val="24"/>
                <w:szCs w:val="24"/>
                <w:lang w:val="en-US" w:eastAsia="zh-CN"/>
              </w:rPr>
              <w:t>二</w:t>
            </w:r>
            <w:r>
              <w:rPr>
                <w:rFonts w:hint="default" w:ascii="Times New Roman" w:hAnsi="Times New Roman" w:cs="Times New Roman" w:eastAsiaTheme="minorEastAsia"/>
                <w:b/>
                <w:color w:val="auto"/>
                <w:sz w:val="24"/>
                <w:szCs w:val="24"/>
              </w:rPr>
              <w:t>、团队业绩</w:t>
            </w:r>
            <w:r>
              <w:rPr>
                <w:rFonts w:hint="eastAsia" w:cs="Times New Roman" w:eastAsiaTheme="minorEastAsia"/>
                <w:b/>
                <w:color w:val="auto"/>
                <w:sz w:val="24"/>
                <w:szCs w:val="24"/>
                <w:lang w:val="en-US" w:eastAsia="zh-CN"/>
              </w:rPr>
              <w:t>及荣誉</w:t>
            </w:r>
          </w:p>
          <w:p w14:paraId="5D9B8775">
            <w:pPr>
              <w:spacing w:line="440" w:lineRule="exact"/>
              <w:jc w:val="center"/>
              <w:rPr>
                <w:rFonts w:ascii="Times New Roman" w:hAnsi="Times New Roman" w:cs="Times New Roman" w:eastAsiaTheme="minorEastAsia"/>
                <w:color w:val="auto"/>
                <w:sz w:val="24"/>
                <w:szCs w:val="24"/>
              </w:rPr>
            </w:pPr>
            <w:r>
              <w:rPr>
                <w:rFonts w:hint="default" w:ascii="Times New Roman" w:hAnsi="Times New Roman" w:cs="Times New Roman" w:eastAsiaTheme="minorEastAsia"/>
                <w:b/>
                <w:color w:val="auto"/>
                <w:sz w:val="24"/>
                <w:szCs w:val="24"/>
              </w:rPr>
              <w:t>（共</w:t>
            </w:r>
            <w:r>
              <w:rPr>
                <w:rFonts w:hint="eastAsia" w:cs="Times New Roman" w:eastAsiaTheme="minorEastAsia"/>
                <w:b/>
                <w:color w:val="auto"/>
                <w:sz w:val="24"/>
                <w:szCs w:val="24"/>
                <w:lang w:val="en-US" w:eastAsia="zh-CN"/>
              </w:rPr>
              <w:t>20</w:t>
            </w:r>
            <w:r>
              <w:rPr>
                <w:rFonts w:hint="default" w:ascii="Times New Roman" w:hAnsi="Times New Roman" w:cs="Times New Roman" w:eastAsiaTheme="minorEastAsia"/>
                <w:b/>
                <w:color w:val="auto"/>
                <w:sz w:val="24"/>
                <w:szCs w:val="24"/>
              </w:rPr>
              <w:t>分）</w:t>
            </w:r>
          </w:p>
        </w:tc>
        <w:tc>
          <w:tcPr>
            <w:tcW w:w="4574" w:type="dxa"/>
            <w:gridSpan w:val="2"/>
            <w:tcBorders>
              <w:right w:val="single" w:color="auto" w:sz="4" w:space="0"/>
            </w:tcBorders>
            <w:vAlign w:val="center"/>
          </w:tcPr>
          <w:p w14:paraId="10CFFF61">
            <w:pPr>
              <w:spacing w:line="440" w:lineRule="exact"/>
              <w:jc w:val="left"/>
              <w:rPr>
                <w:rFonts w:hint="eastAsia" w:ascii="Times New Roman" w:hAnsi="Times New Roman" w:cs="Times New Roman" w:eastAsiaTheme="minorEastAsia"/>
                <w:b w:val="0"/>
                <w:bCs/>
                <w:color w:val="auto"/>
                <w:sz w:val="24"/>
                <w:szCs w:val="24"/>
                <w:highlight w:val="none"/>
                <w:lang w:val="en-US" w:eastAsia="zh-CN"/>
              </w:rPr>
            </w:pPr>
            <w:r>
              <w:rPr>
                <w:rFonts w:hint="eastAsia" w:cs="Times New Roman" w:eastAsiaTheme="minorEastAsia"/>
                <w:b/>
                <w:color w:val="auto"/>
                <w:sz w:val="24"/>
                <w:szCs w:val="24"/>
                <w:highlight w:val="none"/>
                <w:lang w:val="en-US" w:eastAsia="zh-CN"/>
              </w:rPr>
              <w:t>5</w:t>
            </w:r>
            <w:r>
              <w:rPr>
                <w:rFonts w:hint="eastAsia" w:ascii="Times New Roman" w:hAnsi="Times New Roman" w:cs="Times New Roman" w:eastAsiaTheme="minorEastAsia"/>
                <w:b/>
                <w:color w:val="auto"/>
                <w:sz w:val="24"/>
                <w:szCs w:val="24"/>
                <w:highlight w:val="none"/>
                <w:lang w:val="en-US" w:eastAsia="zh-CN"/>
              </w:rPr>
              <w:t>.</w:t>
            </w:r>
            <w:r>
              <w:rPr>
                <w:rFonts w:hint="eastAsia" w:ascii="Times New Roman" w:hAnsi="Times New Roman" w:cs="Times New Roman" w:eastAsiaTheme="minorEastAsia"/>
                <w:b w:val="0"/>
                <w:bCs/>
                <w:color w:val="auto"/>
                <w:sz w:val="24"/>
                <w:szCs w:val="24"/>
                <w:highlight w:val="none"/>
                <w:lang w:val="en-US" w:eastAsia="zh-CN"/>
              </w:rPr>
              <w:t>提供3个</w:t>
            </w:r>
            <w:r>
              <w:rPr>
                <w:rFonts w:hint="eastAsia" w:cs="Times New Roman" w:eastAsiaTheme="minorEastAsia"/>
                <w:b w:val="0"/>
                <w:bCs/>
                <w:color w:val="auto"/>
                <w:sz w:val="24"/>
                <w:szCs w:val="24"/>
                <w:highlight w:val="none"/>
                <w:lang w:val="en-US" w:eastAsia="zh-CN"/>
              </w:rPr>
              <w:t>及</w:t>
            </w:r>
            <w:r>
              <w:rPr>
                <w:rFonts w:hint="eastAsia" w:ascii="Times New Roman" w:hAnsi="Times New Roman" w:cs="Times New Roman" w:eastAsiaTheme="minorEastAsia"/>
                <w:b w:val="0"/>
                <w:bCs/>
                <w:color w:val="auto"/>
                <w:sz w:val="24"/>
                <w:szCs w:val="24"/>
                <w:highlight w:val="none"/>
                <w:lang w:val="en-US" w:eastAsia="zh-CN"/>
              </w:rPr>
              <w:t>以上</w:t>
            </w:r>
            <w:r>
              <w:rPr>
                <w:rFonts w:hint="eastAsia" w:cs="Times New Roman" w:eastAsiaTheme="minorEastAsia"/>
                <w:b w:val="0"/>
                <w:bCs/>
                <w:color w:val="auto"/>
                <w:sz w:val="24"/>
                <w:szCs w:val="24"/>
                <w:highlight w:val="none"/>
                <w:lang w:val="en-US" w:eastAsia="zh-CN"/>
              </w:rPr>
              <w:t>涉嫌合同诈骗、伪造公章或虚假诉讼等罪名进行刑事控告并以指控罪名追究刑事责任的案例</w:t>
            </w:r>
            <w:r>
              <w:rPr>
                <w:rFonts w:hint="eastAsia" w:ascii="Times New Roman" w:hAnsi="Times New Roman" w:cs="Times New Roman" w:eastAsiaTheme="minorEastAsia"/>
                <w:b w:val="0"/>
                <w:bCs/>
                <w:color w:val="auto"/>
                <w:sz w:val="24"/>
                <w:szCs w:val="24"/>
                <w:highlight w:val="none"/>
                <w:lang w:val="en-US" w:eastAsia="zh-CN"/>
              </w:rPr>
              <w:t>，得</w:t>
            </w:r>
            <w:r>
              <w:rPr>
                <w:rFonts w:hint="eastAsia" w:cs="Times New Roman" w:eastAsiaTheme="minorEastAsia"/>
                <w:b w:val="0"/>
                <w:bCs/>
                <w:color w:val="auto"/>
                <w:sz w:val="24"/>
                <w:szCs w:val="24"/>
                <w:highlight w:val="none"/>
                <w:lang w:val="en-US" w:eastAsia="zh-CN"/>
              </w:rPr>
              <w:t>10</w:t>
            </w:r>
            <w:r>
              <w:rPr>
                <w:rFonts w:hint="eastAsia" w:ascii="Times New Roman" w:hAnsi="Times New Roman" w:cs="Times New Roman" w:eastAsiaTheme="minorEastAsia"/>
                <w:b w:val="0"/>
                <w:bCs/>
                <w:color w:val="auto"/>
                <w:sz w:val="24"/>
                <w:szCs w:val="24"/>
                <w:highlight w:val="none"/>
                <w:lang w:val="en-US" w:eastAsia="zh-CN"/>
              </w:rPr>
              <w:t>分；提供2个相关案例，得</w:t>
            </w:r>
            <w:r>
              <w:rPr>
                <w:rFonts w:hint="eastAsia" w:cs="Times New Roman" w:eastAsiaTheme="minorEastAsia"/>
                <w:b w:val="0"/>
                <w:bCs/>
                <w:color w:val="auto"/>
                <w:sz w:val="24"/>
                <w:szCs w:val="24"/>
                <w:highlight w:val="none"/>
                <w:lang w:val="en-US" w:eastAsia="zh-CN"/>
              </w:rPr>
              <w:t>5</w:t>
            </w:r>
            <w:r>
              <w:rPr>
                <w:rFonts w:hint="eastAsia" w:ascii="Times New Roman" w:hAnsi="Times New Roman" w:cs="Times New Roman" w:eastAsiaTheme="minorEastAsia"/>
                <w:b w:val="0"/>
                <w:bCs/>
                <w:color w:val="auto"/>
                <w:sz w:val="24"/>
                <w:szCs w:val="24"/>
                <w:highlight w:val="none"/>
                <w:lang w:val="en-US" w:eastAsia="zh-CN"/>
              </w:rPr>
              <w:t>分；提供</w:t>
            </w:r>
            <w:r>
              <w:rPr>
                <w:rFonts w:hint="eastAsia" w:cs="Times New Roman" w:eastAsiaTheme="minorEastAsia"/>
                <w:b w:val="0"/>
                <w:bCs/>
                <w:color w:val="auto"/>
                <w:sz w:val="24"/>
                <w:szCs w:val="24"/>
                <w:highlight w:val="none"/>
                <w:lang w:val="en-US" w:eastAsia="zh-CN"/>
              </w:rPr>
              <w:t>1</w:t>
            </w:r>
            <w:r>
              <w:rPr>
                <w:rFonts w:hint="eastAsia" w:ascii="Times New Roman" w:hAnsi="Times New Roman" w:cs="Times New Roman" w:eastAsiaTheme="minorEastAsia"/>
                <w:b w:val="0"/>
                <w:bCs/>
                <w:color w:val="auto"/>
                <w:sz w:val="24"/>
                <w:szCs w:val="24"/>
                <w:highlight w:val="none"/>
                <w:lang w:val="en-US" w:eastAsia="zh-CN"/>
              </w:rPr>
              <w:t>个相关案例，得</w:t>
            </w:r>
            <w:r>
              <w:rPr>
                <w:rFonts w:hint="eastAsia" w:cs="Times New Roman" w:eastAsiaTheme="minorEastAsia"/>
                <w:b w:val="0"/>
                <w:bCs/>
                <w:color w:val="auto"/>
                <w:sz w:val="24"/>
                <w:szCs w:val="24"/>
                <w:highlight w:val="none"/>
                <w:lang w:val="en-US" w:eastAsia="zh-CN"/>
              </w:rPr>
              <w:t>3</w:t>
            </w:r>
            <w:r>
              <w:rPr>
                <w:rFonts w:hint="eastAsia" w:ascii="Times New Roman" w:hAnsi="Times New Roman" w:cs="Times New Roman" w:eastAsiaTheme="minorEastAsia"/>
                <w:b w:val="0"/>
                <w:bCs/>
                <w:color w:val="auto"/>
                <w:sz w:val="24"/>
                <w:szCs w:val="24"/>
                <w:highlight w:val="none"/>
                <w:lang w:val="en-US" w:eastAsia="zh-CN"/>
              </w:rPr>
              <w:t>分</w:t>
            </w:r>
            <w:r>
              <w:rPr>
                <w:rFonts w:hint="eastAsia" w:cs="Times New Roman" w:eastAsiaTheme="minorEastAsia"/>
                <w:b w:val="0"/>
                <w:bCs/>
                <w:color w:val="auto"/>
                <w:sz w:val="24"/>
                <w:szCs w:val="24"/>
                <w:highlight w:val="none"/>
                <w:lang w:val="en-US" w:eastAsia="zh-CN"/>
              </w:rPr>
              <w:t>；</w:t>
            </w:r>
            <w:r>
              <w:rPr>
                <w:rFonts w:hint="eastAsia" w:ascii="Times New Roman" w:hAnsi="Times New Roman" w:cs="Times New Roman" w:eastAsiaTheme="minorEastAsia"/>
                <w:b w:val="0"/>
                <w:bCs/>
                <w:color w:val="auto"/>
                <w:sz w:val="24"/>
                <w:szCs w:val="24"/>
                <w:highlight w:val="none"/>
                <w:lang w:val="en-US" w:eastAsia="zh-CN"/>
              </w:rPr>
              <w:t>无相关案例，不得分。</w:t>
            </w:r>
          </w:p>
          <w:p w14:paraId="31E769EA">
            <w:pPr>
              <w:numPr>
                <w:ilvl w:val="-1"/>
                <w:numId w:val="0"/>
              </w:numPr>
              <w:spacing w:line="440" w:lineRule="exact"/>
              <w:jc w:val="left"/>
              <w:rPr>
                <w:rFonts w:ascii="Times New Roman" w:hAnsi="Times New Roman" w:cs="Times New Roman" w:eastAsiaTheme="minorEastAsia"/>
                <w:b/>
                <w:color w:val="auto"/>
                <w:sz w:val="24"/>
                <w:szCs w:val="24"/>
                <w:highlight w:val="red"/>
              </w:rPr>
            </w:pPr>
            <w:r>
              <w:rPr>
                <w:rFonts w:hint="eastAsia" w:cs="Times New Roman" w:eastAsiaTheme="minorEastAsia"/>
                <w:b w:val="0"/>
                <w:bCs/>
                <w:color w:val="auto"/>
                <w:sz w:val="24"/>
                <w:szCs w:val="24"/>
                <w:highlight w:val="none"/>
                <w:lang w:val="en-US" w:eastAsia="zh-CN"/>
              </w:rPr>
              <w:t>（提供法律服务合同关键页、公安机关《立案通知书》/《受案回执》、载明相关罪名的《起诉书》或《判决书》等证明材料复印件。）</w:t>
            </w:r>
          </w:p>
        </w:tc>
        <w:tc>
          <w:tcPr>
            <w:tcW w:w="855" w:type="dxa"/>
            <w:tcBorders>
              <w:left w:val="single" w:color="auto" w:sz="4" w:space="0"/>
            </w:tcBorders>
            <w:vAlign w:val="center"/>
          </w:tcPr>
          <w:p w14:paraId="55CE309B">
            <w:pPr>
              <w:spacing w:line="440" w:lineRule="exact"/>
              <w:jc w:val="center"/>
              <w:rPr>
                <w:rFonts w:ascii="Times New Roman" w:hAnsi="Times New Roman" w:cs="Times New Roman" w:eastAsiaTheme="minorEastAsia"/>
                <w:color w:val="auto"/>
                <w:sz w:val="24"/>
                <w:szCs w:val="24"/>
              </w:rPr>
            </w:pPr>
            <w:r>
              <w:rPr>
                <w:rFonts w:hint="eastAsia" w:cs="Times New Roman" w:eastAsiaTheme="minorEastAsia"/>
                <w:color w:val="auto"/>
                <w:sz w:val="24"/>
                <w:szCs w:val="24"/>
                <w:lang w:val="en-US" w:eastAsia="zh-CN"/>
              </w:rPr>
              <w:t>10</w:t>
            </w:r>
            <w:r>
              <w:rPr>
                <w:rFonts w:hint="default" w:ascii="Times New Roman" w:hAnsi="Times New Roman" w:cs="Times New Roman" w:eastAsiaTheme="minorEastAsia"/>
                <w:color w:val="auto"/>
                <w:sz w:val="24"/>
                <w:szCs w:val="24"/>
              </w:rPr>
              <w:t>分</w:t>
            </w:r>
          </w:p>
        </w:tc>
        <w:tc>
          <w:tcPr>
            <w:tcW w:w="825" w:type="dxa"/>
            <w:vAlign w:val="center"/>
          </w:tcPr>
          <w:p w14:paraId="52352398">
            <w:pPr>
              <w:spacing w:line="440" w:lineRule="exact"/>
              <w:jc w:val="center"/>
              <w:rPr>
                <w:rFonts w:ascii="Times New Roman" w:hAnsi="Times New Roman" w:cs="Times New Roman" w:eastAsiaTheme="minorEastAsia"/>
                <w:color w:val="auto"/>
                <w:sz w:val="24"/>
                <w:szCs w:val="24"/>
              </w:rPr>
            </w:pPr>
          </w:p>
        </w:tc>
        <w:tc>
          <w:tcPr>
            <w:tcW w:w="734" w:type="dxa"/>
            <w:vAlign w:val="center"/>
          </w:tcPr>
          <w:p w14:paraId="6C3D1BA4">
            <w:pPr>
              <w:spacing w:line="440" w:lineRule="exact"/>
              <w:jc w:val="center"/>
              <w:rPr>
                <w:rFonts w:ascii="Times New Roman" w:hAnsi="Times New Roman" w:cs="Times New Roman" w:eastAsiaTheme="minorEastAsia"/>
                <w:color w:val="auto"/>
                <w:sz w:val="24"/>
                <w:szCs w:val="24"/>
              </w:rPr>
            </w:pPr>
          </w:p>
        </w:tc>
      </w:tr>
      <w:tr w14:paraId="67E076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20" w:hRule="atLeast"/>
          <w:jc w:val="center"/>
        </w:trPr>
        <w:tc>
          <w:tcPr>
            <w:tcW w:w="1871" w:type="dxa"/>
            <w:vMerge w:val="continue"/>
            <w:vAlign w:val="center"/>
          </w:tcPr>
          <w:p w14:paraId="4DEB35FB">
            <w:pPr>
              <w:spacing w:line="440" w:lineRule="exact"/>
              <w:jc w:val="center"/>
              <w:rPr>
                <w:rFonts w:ascii="Times New Roman" w:hAnsi="Times New Roman" w:cs="Times New Roman" w:eastAsiaTheme="minorEastAsia"/>
                <w:color w:val="auto"/>
                <w:sz w:val="24"/>
                <w:szCs w:val="24"/>
              </w:rPr>
            </w:pPr>
          </w:p>
        </w:tc>
        <w:tc>
          <w:tcPr>
            <w:tcW w:w="4574" w:type="dxa"/>
            <w:gridSpan w:val="2"/>
            <w:tcBorders>
              <w:right w:val="single" w:color="auto" w:sz="4" w:space="0"/>
            </w:tcBorders>
            <w:vAlign w:val="center"/>
          </w:tcPr>
          <w:p w14:paraId="626ACEBF">
            <w:pPr>
              <w:numPr>
                <w:ilvl w:val="0"/>
                <w:numId w:val="0"/>
              </w:numPr>
              <w:spacing w:line="440" w:lineRule="exact"/>
              <w:jc w:val="left"/>
              <w:rPr>
                <w:rFonts w:hint="eastAsia" w:cs="Times New Roman" w:eastAsiaTheme="minorEastAsia"/>
                <w:b w:val="0"/>
                <w:bCs/>
                <w:color w:val="auto"/>
                <w:sz w:val="24"/>
                <w:szCs w:val="24"/>
                <w:highlight w:val="none"/>
                <w:lang w:val="en-US" w:eastAsia="zh-CN"/>
              </w:rPr>
            </w:pPr>
            <w:r>
              <w:rPr>
                <w:rFonts w:hint="eastAsia" w:ascii="Times New Roman" w:hAnsi="Times New Roman" w:cs="Times New Roman" w:eastAsiaTheme="minorEastAsia"/>
                <w:b/>
                <w:bCs w:val="0"/>
                <w:color w:val="auto"/>
                <w:kern w:val="2"/>
                <w:sz w:val="24"/>
                <w:szCs w:val="24"/>
                <w:lang w:val="en-US" w:eastAsia="zh-CN" w:bidi="ar-SA"/>
              </w:rPr>
              <w:t>6.</w:t>
            </w:r>
            <w:r>
              <w:rPr>
                <w:rFonts w:hint="eastAsia" w:cs="Times New Roman" w:eastAsiaTheme="minorEastAsia"/>
                <w:b w:val="0"/>
                <w:bCs/>
                <w:color w:val="auto"/>
                <w:sz w:val="24"/>
                <w:szCs w:val="24"/>
                <w:highlight w:val="none"/>
                <w:lang w:val="en-US" w:eastAsia="zh-CN"/>
              </w:rPr>
              <w:t>团队中每有一名律师持有“刑事专业律师”认证证书，得5分，本项最高得10分；无相关证书，不得分。</w:t>
            </w:r>
          </w:p>
          <w:p w14:paraId="76364458">
            <w:pPr>
              <w:numPr>
                <w:ilvl w:val="0"/>
                <w:numId w:val="0"/>
              </w:numPr>
              <w:spacing w:line="440" w:lineRule="exact"/>
              <w:jc w:val="left"/>
              <w:rPr>
                <w:rFonts w:ascii="Times New Roman" w:hAnsi="Times New Roman" w:cs="Times New Roman" w:eastAsiaTheme="minorEastAsia"/>
                <w:color w:val="auto"/>
                <w:spacing w:val="-8"/>
                <w:sz w:val="24"/>
                <w:szCs w:val="24"/>
                <w:highlight w:val="none"/>
              </w:rPr>
            </w:pPr>
            <w:r>
              <w:rPr>
                <w:rFonts w:hint="eastAsia" w:cs="Times New Roman" w:eastAsiaTheme="minorEastAsia"/>
                <w:b w:val="0"/>
                <w:bCs/>
                <w:color w:val="auto"/>
                <w:sz w:val="24"/>
                <w:szCs w:val="24"/>
                <w:highlight w:val="none"/>
                <w:lang w:val="en-US" w:eastAsia="zh-CN"/>
              </w:rPr>
              <w:t>（提供认证证书复印件。）</w:t>
            </w:r>
          </w:p>
        </w:tc>
        <w:tc>
          <w:tcPr>
            <w:tcW w:w="855" w:type="dxa"/>
            <w:tcBorders>
              <w:left w:val="single" w:color="auto" w:sz="4" w:space="0"/>
            </w:tcBorders>
            <w:vAlign w:val="center"/>
          </w:tcPr>
          <w:p w14:paraId="3E972A18">
            <w:pPr>
              <w:spacing w:line="440" w:lineRule="exact"/>
              <w:jc w:val="center"/>
              <w:rPr>
                <w:rFonts w:ascii="Times New Roman" w:hAnsi="Times New Roman" w:cs="Times New Roman" w:eastAsiaTheme="minorEastAsia"/>
                <w:color w:val="auto"/>
                <w:sz w:val="24"/>
                <w:szCs w:val="24"/>
              </w:rPr>
            </w:pPr>
            <w:r>
              <w:rPr>
                <w:rFonts w:hint="eastAsia" w:cs="Times New Roman" w:eastAsiaTheme="minorEastAsia"/>
                <w:color w:val="auto"/>
                <w:sz w:val="24"/>
                <w:szCs w:val="24"/>
                <w:lang w:val="en-US" w:eastAsia="zh-CN"/>
              </w:rPr>
              <w:t>10</w:t>
            </w:r>
            <w:r>
              <w:rPr>
                <w:rFonts w:hint="default" w:ascii="Times New Roman" w:hAnsi="Times New Roman" w:cs="Times New Roman" w:eastAsiaTheme="minorEastAsia"/>
                <w:color w:val="auto"/>
                <w:sz w:val="24"/>
                <w:szCs w:val="24"/>
              </w:rPr>
              <w:t>分</w:t>
            </w:r>
          </w:p>
        </w:tc>
        <w:tc>
          <w:tcPr>
            <w:tcW w:w="825" w:type="dxa"/>
            <w:vAlign w:val="center"/>
          </w:tcPr>
          <w:p w14:paraId="1F4F66FE">
            <w:pPr>
              <w:spacing w:line="440" w:lineRule="exact"/>
              <w:jc w:val="center"/>
              <w:rPr>
                <w:rFonts w:ascii="Times New Roman" w:hAnsi="Times New Roman" w:cs="Times New Roman" w:eastAsiaTheme="minorEastAsia"/>
                <w:color w:val="auto"/>
                <w:sz w:val="24"/>
                <w:szCs w:val="24"/>
              </w:rPr>
            </w:pPr>
          </w:p>
        </w:tc>
        <w:tc>
          <w:tcPr>
            <w:tcW w:w="734" w:type="dxa"/>
            <w:vAlign w:val="center"/>
          </w:tcPr>
          <w:p w14:paraId="0EFAD12D">
            <w:pPr>
              <w:spacing w:line="440" w:lineRule="exact"/>
              <w:rPr>
                <w:rFonts w:ascii="Times New Roman" w:hAnsi="Times New Roman" w:cs="Times New Roman" w:eastAsiaTheme="minorEastAsia"/>
                <w:color w:val="auto"/>
                <w:sz w:val="24"/>
                <w:szCs w:val="24"/>
              </w:rPr>
            </w:pPr>
          </w:p>
        </w:tc>
      </w:tr>
      <w:tr w14:paraId="5D1980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06" w:hRule="atLeast"/>
          <w:jc w:val="center"/>
        </w:trPr>
        <w:tc>
          <w:tcPr>
            <w:tcW w:w="1871" w:type="dxa"/>
            <w:tcBorders>
              <w:top w:val="single" w:color="auto" w:sz="4" w:space="0"/>
            </w:tcBorders>
            <w:vAlign w:val="center"/>
          </w:tcPr>
          <w:p w14:paraId="762AF319">
            <w:pPr>
              <w:spacing w:line="440" w:lineRule="exact"/>
              <w:jc w:val="center"/>
              <w:rPr>
                <w:rFonts w:ascii="Times New Roman" w:hAnsi="Times New Roman" w:cs="Times New Roman" w:eastAsiaTheme="minorEastAsia"/>
                <w:color w:val="auto"/>
                <w:sz w:val="24"/>
                <w:szCs w:val="24"/>
              </w:rPr>
            </w:pPr>
            <w:r>
              <w:rPr>
                <w:rFonts w:hint="eastAsia" w:cs="Times New Roman" w:eastAsiaTheme="minorEastAsia"/>
                <w:b/>
                <w:bCs/>
                <w:color w:val="auto"/>
                <w:sz w:val="24"/>
                <w:szCs w:val="24"/>
                <w:lang w:val="en-US" w:eastAsia="zh-CN"/>
              </w:rPr>
              <w:t>三</w:t>
            </w:r>
            <w:r>
              <w:rPr>
                <w:rFonts w:hint="default" w:ascii="Times New Roman" w:hAnsi="Times New Roman" w:cs="Times New Roman" w:eastAsiaTheme="minorEastAsia"/>
                <w:b/>
                <w:bCs/>
                <w:color w:val="auto"/>
                <w:sz w:val="24"/>
                <w:szCs w:val="24"/>
              </w:rPr>
              <w:t>、服务方案（共</w:t>
            </w:r>
            <w:r>
              <w:rPr>
                <w:rFonts w:hint="eastAsia" w:cs="Times New Roman" w:eastAsiaTheme="minorEastAsia"/>
                <w:b/>
                <w:bCs/>
                <w:color w:val="auto"/>
                <w:sz w:val="24"/>
                <w:szCs w:val="24"/>
                <w:lang w:val="en-US" w:eastAsia="zh-CN"/>
              </w:rPr>
              <w:t>20</w:t>
            </w:r>
            <w:r>
              <w:rPr>
                <w:rFonts w:hint="default" w:ascii="Times New Roman" w:hAnsi="Times New Roman" w:cs="Times New Roman" w:eastAsiaTheme="minorEastAsia"/>
                <w:b/>
                <w:bCs/>
                <w:color w:val="auto"/>
                <w:sz w:val="24"/>
                <w:szCs w:val="24"/>
              </w:rPr>
              <w:t>分）</w:t>
            </w:r>
          </w:p>
        </w:tc>
        <w:tc>
          <w:tcPr>
            <w:tcW w:w="4574" w:type="dxa"/>
            <w:gridSpan w:val="2"/>
            <w:tcBorders>
              <w:bottom w:val="single" w:color="auto" w:sz="4" w:space="0"/>
              <w:right w:val="single" w:color="auto" w:sz="4" w:space="0"/>
            </w:tcBorders>
            <w:vAlign w:val="center"/>
          </w:tcPr>
          <w:p w14:paraId="205FD586">
            <w:pPr>
              <w:spacing w:line="440" w:lineRule="exact"/>
              <w:jc w:val="left"/>
              <w:rPr>
                <w:rFonts w:hint="default" w:ascii="Times New Roman" w:hAnsi="Times New Roman" w:cs="Times New Roman" w:eastAsiaTheme="minorEastAsia"/>
                <w:color w:val="auto"/>
                <w:spacing w:val="-8"/>
                <w:sz w:val="24"/>
                <w:szCs w:val="24"/>
              </w:rPr>
            </w:pPr>
            <w:r>
              <w:rPr>
                <w:rFonts w:hint="eastAsia" w:cs="Times New Roman" w:eastAsiaTheme="minorEastAsia"/>
                <w:b/>
                <w:color w:val="auto"/>
                <w:sz w:val="24"/>
                <w:szCs w:val="24"/>
                <w:lang w:val="en-US" w:eastAsia="zh-CN"/>
              </w:rPr>
              <w:t>7</w:t>
            </w:r>
            <w:r>
              <w:rPr>
                <w:rFonts w:hint="eastAsia" w:ascii="Times New Roman" w:hAnsi="Times New Roman" w:cs="Times New Roman" w:eastAsiaTheme="minorEastAsia"/>
                <w:b/>
                <w:color w:val="auto"/>
                <w:sz w:val="24"/>
                <w:szCs w:val="24"/>
                <w:lang w:val="en-US" w:eastAsia="zh-CN"/>
              </w:rPr>
              <w:t>.</w:t>
            </w:r>
            <w:r>
              <w:rPr>
                <w:rFonts w:hint="default" w:ascii="Times New Roman" w:hAnsi="Times New Roman" w:cs="Times New Roman" w:eastAsiaTheme="minorEastAsia"/>
                <w:color w:val="auto"/>
                <w:sz w:val="24"/>
                <w:szCs w:val="24"/>
              </w:rPr>
              <w:t>项目服务方案充分理解本次项目需求，</w:t>
            </w:r>
            <w:r>
              <w:rPr>
                <w:rFonts w:hint="default" w:ascii="Times New Roman" w:hAnsi="Times New Roman" w:cs="Times New Roman" w:eastAsiaTheme="minorEastAsia"/>
                <w:color w:val="auto"/>
                <w:spacing w:val="-8"/>
                <w:sz w:val="24"/>
                <w:szCs w:val="24"/>
              </w:rPr>
              <w:t>全面有效、科学合理、可操作性强的，得</w:t>
            </w:r>
            <w:r>
              <w:rPr>
                <w:rFonts w:hint="eastAsia" w:cs="Times New Roman" w:eastAsiaTheme="minorEastAsia"/>
                <w:color w:val="auto"/>
                <w:spacing w:val="-8"/>
                <w:sz w:val="24"/>
                <w:szCs w:val="24"/>
                <w:lang w:val="en-US" w:eastAsia="zh-CN"/>
              </w:rPr>
              <w:t>20</w:t>
            </w:r>
            <w:r>
              <w:rPr>
                <w:rFonts w:hint="default" w:ascii="Times New Roman" w:hAnsi="Times New Roman" w:cs="Times New Roman" w:eastAsiaTheme="minorEastAsia"/>
                <w:color w:val="auto"/>
                <w:spacing w:val="-8"/>
                <w:sz w:val="24"/>
                <w:szCs w:val="24"/>
              </w:rPr>
              <w:t>分；服务方案理解本次项目需求，部分有效、基本可行、可操作性较强的，得</w:t>
            </w:r>
            <w:r>
              <w:rPr>
                <w:rFonts w:hint="eastAsia" w:cs="Times New Roman" w:eastAsiaTheme="minorEastAsia"/>
                <w:color w:val="auto"/>
                <w:spacing w:val="-8"/>
                <w:sz w:val="24"/>
                <w:szCs w:val="24"/>
                <w:lang w:val="en-US" w:eastAsia="zh-CN"/>
              </w:rPr>
              <w:t>10</w:t>
            </w:r>
            <w:r>
              <w:rPr>
                <w:rFonts w:hint="default" w:ascii="Times New Roman" w:hAnsi="Times New Roman" w:cs="Times New Roman" w:eastAsiaTheme="minorEastAsia"/>
                <w:color w:val="auto"/>
                <w:spacing w:val="-8"/>
                <w:sz w:val="24"/>
                <w:szCs w:val="24"/>
              </w:rPr>
              <w:t>分；服务方案部分不能满足项目需求的，可操作性一般的，得</w:t>
            </w:r>
            <w:r>
              <w:rPr>
                <w:rFonts w:hint="eastAsia" w:cs="Times New Roman" w:eastAsiaTheme="minorEastAsia"/>
                <w:color w:val="auto"/>
                <w:spacing w:val="-8"/>
                <w:sz w:val="24"/>
                <w:szCs w:val="24"/>
                <w:lang w:val="en-US" w:eastAsia="zh-CN"/>
              </w:rPr>
              <w:t>5</w:t>
            </w:r>
            <w:r>
              <w:rPr>
                <w:rFonts w:hint="default" w:ascii="Times New Roman" w:hAnsi="Times New Roman" w:cs="Times New Roman" w:eastAsiaTheme="minorEastAsia"/>
                <w:color w:val="auto"/>
                <w:spacing w:val="-8"/>
                <w:sz w:val="24"/>
                <w:szCs w:val="24"/>
              </w:rPr>
              <w:t>分；未提供服务方案不得分。</w:t>
            </w:r>
          </w:p>
          <w:p w14:paraId="07CACF53">
            <w:pPr>
              <w:spacing w:line="440" w:lineRule="exact"/>
              <w:jc w:val="left"/>
              <w:rPr>
                <w:rFonts w:hint="eastAsia" w:ascii="Times New Roman" w:hAnsi="Times New Roman" w:cs="Times New Roman" w:eastAsiaTheme="minorEastAsia"/>
                <w:color w:val="auto"/>
                <w:spacing w:val="-8"/>
                <w:sz w:val="24"/>
                <w:szCs w:val="24"/>
                <w:lang w:eastAsia="zh-CN"/>
              </w:rPr>
            </w:pPr>
            <w:r>
              <w:rPr>
                <w:rFonts w:hint="eastAsia" w:cs="Times New Roman" w:eastAsiaTheme="minorEastAsia"/>
                <w:color w:val="auto"/>
                <w:spacing w:val="-8"/>
                <w:sz w:val="24"/>
                <w:szCs w:val="24"/>
                <w:lang w:eastAsia="zh-CN"/>
              </w:rPr>
              <w:t>（提供针对本项目撰写的《服务方案》全文。）</w:t>
            </w:r>
          </w:p>
        </w:tc>
        <w:tc>
          <w:tcPr>
            <w:tcW w:w="855" w:type="dxa"/>
            <w:tcBorders>
              <w:left w:val="single" w:color="auto" w:sz="4" w:space="0"/>
              <w:bottom w:val="single" w:color="auto" w:sz="4" w:space="0"/>
            </w:tcBorders>
            <w:vAlign w:val="center"/>
          </w:tcPr>
          <w:p w14:paraId="24411884">
            <w:pPr>
              <w:spacing w:line="440" w:lineRule="exact"/>
              <w:jc w:val="center"/>
              <w:rPr>
                <w:rFonts w:ascii="Times New Roman" w:hAnsi="Times New Roman" w:cs="Times New Roman" w:eastAsiaTheme="minorEastAsia"/>
                <w:color w:val="auto"/>
                <w:sz w:val="24"/>
                <w:szCs w:val="24"/>
              </w:rPr>
            </w:pPr>
            <w:r>
              <w:rPr>
                <w:rFonts w:hint="eastAsia" w:cs="Times New Roman" w:eastAsiaTheme="minorEastAsia"/>
                <w:color w:val="auto"/>
                <w:sz w:val="24"/>
                <w:szCs w:val="24"/>
                <w:lang w:val="en-US" w:eastAsia="zh-CN"/>
              </w:rPr>
              <w:t>20</w:t>
            </w:r>
            <w:r>
              <w:rPr>
                <w:rFonts w:hint="default" w:ascii="Times New Roman" w:hAnsi="Times New Roman" w:cs="Times New Roman" w:eastAsiaTheme="minorEastAsia"/>
                <w:color w:val="auto"/>
                <w:sz w:val="24"/>
                <w:szCs w:val="24"/>
              </w:rPr>
              <w:t>分</w:t>
            </w:r>
          </w:p>
        </w:tc>
        <w:tc>
          <w:tcPr>
            <w:tcW w:w="825" w:type="dxa"/>
            <w:tcBorders>
              <w:bottom w:val="single" w:color="auto" w:sz="4" w:space="0"/>
            </w:tcBorders>
            <w:vAlign w:val="center"/>
          </w:tcPr>
          <w:p w14:paraId="2396A451">
            <w:pPr>
              <w:spacing w:line="440" w:lineRule="exact"/>
              <w:jc w:val="center"/>
              <w:rPr>
                <w:rFonts w:ascii="Times New Roman" w:hAnsi="Times New Roman" w:cs="Times New Roman" w:eastAsiaTheme="minorEastAsia"/>
                <w:color w:val="auto"/>
                <w:sz w:val="24"/>
                <w:szCs w:val="24"/>
              </w:rPr>
            </w:pPr>
          </w:p>
        </w:tc>
        <w:tc>
          <w:tcPr>
            <w:tcW w:w="734" w:type="dxa"/>
            <w:tcBorders>
              <w:bottom w:val="single" w:color="auto" w:sz="4" w:space="0"/>
            </w:tcBorders>
            <w:vAlign w:val="center"/>
          </w:tcPr>
          <w:p w14:paraId="69D62CCE">
            <w:pPr>
              <w:spacing w:line="440" w:lineRule="exact"/>
              <w:jc w:val="center"/>
              <w:rPr>
                <w:rFonts w:ascii="Times New Roman" w:hAnsi="Times New Roman" w:cs="Times New Roman" w:eastAsiaTheme="minorEastAsia"/>
                <w:color w:val="auto"/>
                <w:sz w:val="24"/>
                <w:szCs w:val="24"/>
              </w:rPr>
            </w:pPr>
          </w:p>
        </w:tc>
      </w:tr>
      <w:tr w14:paraId="00FEAD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14" w:hRule="atLeast"/>
          <w:jc w:val="center"/>
        </w:trPr>
        <w:tc>
          <w:tcPr>
            <w:tcW w:w="1871" w:type="dxa"/>
            <w:tcBorders>
              <w:right w:val="single" w:color="auto" w:sz="4" w:space="0"/>
            </w:tcBorders>
            <w:vAlign w:val="center"/>
          </w:tcPr>
          <w:p w14:paraId="5962DDA1">
            <w:pPr>
              <w:spacing w:line="440" w:lineRule="exact"/>
              <w:rPr>
                <w:rFonts w:ascii="Times New Roman" w:hAnsi="Times New Roman" w:cs="Times New Roman" w:eastAsiaTheme="minorEastAsia"/>
                <w:b/>
                <w:bCs/>
                <w:color w:val="auto"/>
                <w:sz w:val="24"/>
                <w:szCs w:val="24"/>
              </w:rPr>
            </w:pPr>
            <w:r>
              <w:rPr>
                <w:rFonts w:hint="eastAsia" w:cs="Times New Roman" w:eastAsiaTheme="minorEastAsia"/>
                <w:b/>
                <w:bCs/>
                <w:color w:val="auto"/>
                <w:sz w:val="24"/>
                <w:szCs w:val="24"/>
                <w:lang w:val="en-US" w:eastAsia="zh-CN"/>
              </w:rPr>
              <w:t>四</w:t>
            </w:r>
            <w:r>
              <w:rPr>
                <w:rFonts w:hint="default" w:ascii="Times New Roman" w:hAnsi="Times New Roman" w:cs="Times New Roman" w:eastAsiaTheme="minorEastAsia"/>
                <w:b/>
                <w:bCs/>
                <w:color w:val="auto"/>
                <w:sz w:val="24"/>
                <w:szCs w:val="24"/>
              </w:rPr>
              <w:t>、</w:t>
            </w:r>
            <w:r>
              <w:rPr>
                <w:rFonts w:hint="default" w:ascii="Times New Roman" w:hAnsi="Times New Roman" w:cs="Times New Roman" w:eastAsiaTheme="minorEastAsia"/>
                <w:b/>
                <w:bCs/>
                <w:color w:val="auto"/>
                <w:sz w:val="24"/>
                <w:szCs w:val="24"/>
                <w:lang w:val="en-US" w:eastAsia="zh-CN"/>
              </w:rPr>
              <w:t>比选</w:t>
            </w:r>
            <w:r>
              <w:rPr>
                <w:rFonts w:hint="default" w:ascii="Times New Roman" w:hAnsi="Times New Roman" w:cs="Times New Roman" w:eastAsiaTheme="minorEastAsia"/>
                <w:b/>
                <w:bCs/>
                <w:color w:val="auto"/>
                <w:sz w:val="24"/>
                <w:szCs w:val="24"/>
              </w:rPr>
              <w:t>报价</w:t>
            </w:r>
          </w:p>
          <w:p w14:paraId="53BB99B3">
            <w:pPr>
              <w:keepNext/>
              <w:keepLines/>
              <w:widowControl w:val="0"/>
              <w:numPr>
                <w:ilvl w:val="4"/>
                <w:numId w:val="0"/>
              </w:numPr>
              <w:spacing w:before="280" w:after="156" w:line="377" w:lineRule="auto"/>
              <w:ind w:left="0" w:leftChars="0" w:firstLine="0" w:firstLineChars="0"/>
              <w:jc w:val="center"/>
              <w:outlineLvl w:val="4"/>
              <w:rPr>
                <w:rFonts w:ascii="Times New Roman" w:hAnsi="Times New Roman" w:eastAsia="黑体" w:cs="Times New Roman"/>
                <w:b/>
                <w:color w:val="auto"/>
                <w:kern w:val="0"/>
                <w:sz w:val="24"/>
                <w:szCs w:val="28"/>
                <w:lang w:val="en-US" w:eastAsia="zh-CN" w:bidi="ar-SA"/>
              </w:rPr>
            </w:pPr>
            <w:r>
              <w:rPr>
                <w:rFonts w:hint="default" w:ascii="Times New Roman" w:hAnsi="Times New Roman" w:cs="Times New Roman" w:eastAsiaTheme="minorEastAsia"/>
                <w:b/>
                <w:bCs/>
                <w:color w:val="auto"/>
                <w:kern w:val="0"/>
                <w:sz w:val="24"/>
                <w:szCs w:val="24"/>
                <w:lang w:val="en-US" w:eastAsia="zh-CN" w:bidi="ar-SA"/>
              </w:rPr>
              <w:t>（共30分）</w:t>
            </w:r>
          </w:p>
        </w:tc>
        <w:tc>
          <w:tcPr>
            <w:tcW w:w="4574" w:type="dxa"/>
            <w:gridSpan w:val="2"/>
            <w:tcBorders>
              <w:top w:val="single" w:color="auto" w:sz="4" w:space="0"/>
              <w:left w:val="single" w:color="auto" w:sz="4" w:space="0"/>
              <w:bottom w:val="single" w:color="auto" w:sz="4" w:space="0"/>
              <w:right w:val="single" w:color="auto" w:sz="4" w:space="0"/>
            </w:tcBorders>
            <w:vAlign w:val="center"/>
          </w:tcPr>
          <w:p w14:paraId="1FB0E962">
            <w:pPr>
              <w:spacing w:line="440" w:lineRule="exact"/>
              <w:jc w:val="left"/>
              <w:rPr>
                <w:rFonts w:hint="default" w:ascii="Times New Roman" w:hAnsi="Times New Roman" w:eastAsia="宋体" w:cs="Times New Roman"/>
                <w:color w:val="auto"/>
                <w:kern w:val="0"/>
                <w:sz w:val="24"/>
              </w:rPr>
            </w:pPr>
            <w:r>
              <w:rPr>
                <w:rFonts w:hint="eastAsia" w:cs="Times New Roman" w:eastAsiaTheme="minorEastAsia"/>
                <w:b/>
                <w:color w:val="auto"/>
                <w:sz w:val="24"/>
                <w:szCs w:val="24"/>
                <w:lang w:val="en-US" w:eastAsia="zh-CN"/>
              </w:rPr>
              <w:t>8</w:t>
            </w:r>
            <w:r>
              <w:rPr>
                <w:rFonts w:hint="default" w:ascii="Times New Roman" w:hAnsi="Times New Roman" w:cs="Times New Roman" w:eastAsiaTheme="minorEastAsia"/>
                <w:b/>
                <w:color w:val="auto"/>
                <w:sz w:val="24"/>
                <w:szCs w:val="24"/>
              </w:rPr>
              <w:t>.</w:t>
            </w:r>
            <w:r>
              <w:rPr>
                <w:rFonts w:hint="default" w:ascii="Times New Roman" w:hAnsi="Times New Roman" w:eastAsia="宋体" w:cs="Times New Roman"/>
                <w:color w:val="auto"/>
                <w:kern w:val="0"/>
                <w:sz w:val="24"/>
              </w:rPr>
              <w:t>以满足招标文件要求的所有有效</w:t>
            </w:r>
            <w:r>
              <w:rPr>
                <w:rFonts w:hint="default" w:ascii="Times New Roman" w:hAnsi="Times New Roman" w:eastAsia="宋体" w:cs="Times New Roman"/>
                <w:color w:val="auto"/>
                <w:kern w:val="0"/>
                <w:sz w:val="24"/>
                <w:lang w:eastAsia="zh-CN"/>
              </w:rPr>
              <w:t>比选申请人</w:t>
            </w:r>
            <w:r>
              <w:rPr>
                <w:rFonts w:hint="default" w:ascii="Times New Roman" w:hAnsi="Times New Roman" w:cs="Times New Roman"/>
                <w:color w:val="auto"/>
                <w:kern w:val="0"/>
                <w:sz w:val="24"/>
                <w:lang w:val="en-US" w:eastAsia="zh-CN"/>
              </w:rPr>
              <w:t>最后报价</w:t>
            </w:r>
            <w:r>
              <w:rPr>
                <w:rFonts w:hint="default" w:ascii="Times New Roman" w:hAnsi="Times New Roman" w:eastAsia="宋体" w:cs="Times New Roman"/>
                <w:color w:val="auto"/>
                <w:kern w:val="0"/>
                <w:sz w:val="24"/>
              </w:rPr>
              <w:t>的平均价</w:t>
            </w:r>
            <w:r>
              <w:rPr>
                <w:rFonts w:hint="default" w:ascii="Times New Roman" w:hAnsi="Times New Roman" w:cs="Times New Roman"/>
                <w:color w:val="auto"/>
                <w:kern w:val="0"/>
                <w:sz w:val="24"/>
                <w:lang w:eastAsia="zh-CN"/>
              </w:rPr>
              <w:t>（</w:t>
            </w:r>
            <w:r>
              <w:rPr>
                <w:rFonts w:hint="default" w:ascii="Times New Roman" w:hAnsi="Times New Roman" w:cs="Times New Roman"/>
                <w:color w:val="auto"/>
                <w:kern w:val="0"/>
                <w:sz w:val="24"/>
                <w:lang w:val="en-US" w:eastAsia="zh-CN"/>
              </w:rPr>
              <w:t>若现场参与的比选申请人5家以上，平均价采取切尾均值法</w:t>
            </w:r>
            <w:r>
              <w:rPr>
                <w:rFonts w:hint="default" w:ascii="Times New Roman" w:hAnsi="Times New Roman" w:cs="Times New Roman"/>
                <w:color w:val="auto"/>
                <w:kern w:val="0"/>
                <w:sz w:val="24"/>
                <w:lang w:eastAsia="zh-CN"/>
              </w:rPr>
              <w:t>）</w:t>
            </w:r>
            <w:r>
              <w:rPr>
                <w:rFonts w:hint="default" w:ascii="Times New Roman" w:hAnsi="Times New Roman" w:eastAsia="宋体" w:cs="Times New Roman"/>
                <w:color w:val="auto"/>
                <w:kern w:val="0"/>
                <w:sz w:val="24"/>
              </w:rPr>
              <w:t>为基准价，</w:t>
            </w:r>
            <w:r>
              <w:rPr>
                <w:rFonts w:hint="default" w:ascii="Times New Roman" w:hAnsi="Times New Roman" w:cs="Times New Roman"/>
                <w:color w:val="auto"/>
                <w:kern w:val="0"/>
                <w:sz w:val="24"/>
                <w:lang w:val="en-US" w:eastAsia="zh-CN"/>
              </w:rPr>
              <w:t>报价</w:t>
            </w:r>
            <w:r>
              <w:rPr>
                <w:rFonts w:hint="default" w:ascii="Times New Roman" w:hAnsi="Times New Roman" w:eastAsia="宋体" w:cs="Times New Roman"/>
                <w:color w:val="auto"/>
                <w:kern w:val="0"/>
                <w:sz w:val="24"/>
              </w:rPr>
              <w:t>刚好为基准价的得</w:t>
            </w:r>
            <w:r>
              <w:rPr>
                <w:rFonts w:hint="default" w:ascii="Times New Roman" w:hAnsi="Times New Roman" w:eastAsia="宋体" w:cs="Times New Roman"/>
                <w:color w:val="auto"/>
                <w:kern w:val="0"/>
                <w:sz w:val="24"/>
                <w:lang w:val="en-US" w:eastAsia="zh-CN"/>
              </w:rPr>
              <w:t>30</w:t>
            </w:r>
            <w:r>
              <w:rPr>
                <w:rFonts w:hint="default" w:ascii="Times New Roman" w:hAnsi="Times New Roman" w:eastAsia="宋体" w:cs="Times New Roman"/>
                <w:color w:val="auto"/>
                <w:kern w:val="0"/>
                <w:sz w:val="24"/>
              </w:rPr>
              <w:t>分。其他</w:t>
            </w:r>
            <w:r>
              <w:rPr>
                <w:rFonts w:hint="default" w:ascii="Times New Roman" w:hAnsi="Times New Roman" w:eastAsia="宋体" w:cs="Times New Roman"/>
                <w:color w:val="auto"/>
                <w:kern w:val="0"/>
                <w:sz w:val="24"/>
                <w:lang w:eastAsia="zh-CN"/>
              </w:rPr>
              <w:t>比选申请人</w:t>
            </w:r>
            <w:r>
              <w:rPr>
                <w:rFonts w:hint="default" w:ascii="Times New Roman" w:hAnsi="Times New Roman" w:eastAsia="宋体" w:cs="Times New Roman"/>
                <w:color w:val="auto"/>
                <w:kern w:val="0"/>
                <w:sz w:val="24"/>
              </w:rPr>
              <w:t>的价格分统一按照下列公式计算：报价与基准价每相差</w:t>
            </w:r>
            <w:r>
              <w:rPr>
                <w:rFonts w:hint="default" w:ascii="Times New Roman" w:hAnsi="Times New Roman" w:eastAsia="宋体" w:cs="Times New Roman"/>
                <w:color w:val="auto"/>
                <w:kern w:val="0"/>
                <w:sz w:val="24"/>
                <w:lang w:val="en-US" w:eastAsia="zh-CN"/>
              </w:rPr>
              <w:t>1</w:t>
            </w:r>
            <w:r>
              <w:rPr>
                <w:rFonts w:hint="default" w:ascii="Times New Roman" w:hAnsi="Times New Roman" w:eastAsia="宋体" w:cs="Times New Roman"/>
                <w:color w:val="auto"/>
                <w:kern w:val="0"/>
                <w:sz w:val="24"/>
              </w:rPr>
              <w:t>000</w:t>
            </w:r>
            <w:r>
              <w:rPr>
                <w:rFonts w:hint="default" w:ascii="Times New Roman" w:hAnsi="Times New Roman" w:eastAsia="宋体" w:cs="Times New Roman"/>
                <w:color w:val="auto"/>
                <w:kern w:val="0"/>
                <w:sz w:val="24"/>
                <w:lang w:val="en-US" w:eastAsia="zh-CN"/>
              </w:rPr>
              <w:t>0</w:t>
            </w:r>
            <w:r>
              <w:rPr>
                <w:rFonts w:hint="default" w:ascii="Times New Roman" w:hAnsi="Times New Roman" w:eastAsia="宋体" w:cs="Times New Roman"/>
                <w:color w:val="auto"/>
                <w:kern w:val="0"/>
                <w:sz w:val="24"/>
              </w:rPr>
              <w:t>元减1分，不足</w:t>
            </w:r>
            <w:r>
              <w:rPr>
                <w:rFonts w:hint="default" w:ascii="Times New Roman" w:hAnsi="Times New Roman" w:eastAsia="宋体" w:cs="Times New Roman"/>
                <w:color w:val="auto"/>
                <w:kern w:val="0"/>
                <w:sz w:val="24"/>
                <w:lang w:val="en-US" w:eastAsia="zh-CN"/>
              </w:rPr>
              <w:t>1</w:t>
            </w:r>
            <w:r>
              <w:rPr>
                <w:rFonts w:hint="default" w:ascii="Times New Roman" w:hAnsi="Times New Roman" w:eastAsia="宋体" w:cs="Times New Roman"/>
                <w:color w:val="auto"/>
                <w:kern w:val="0"/>
                <w:sz w:val="24"/>
              </w:rPr>
              <w:t>000</w:t>
            </w:r>
            <w:r>
              <w:rPr>
                <w:rFonts w:hint="default" w:ascii="Times New Roman" w:hAnsi="Times New Roman" w:eastAsia="宋体" w:cs="Times New Roman"/>
                <w:color w:val="auto"/>
                <w:kern w:val="0"/>
                <w:sz w:val="24"/>
                <w:lang w:val="en-US" w:eastAsia="zh-CN"/>
              </w:rPr>
              <w:t>0</w:t>
            </w:r>
            <w:r>
              <w:rPr>
                <w:rFonts w:hint="default" w:ascii="Times New Roman" w:hAnsi="Times New Roman" w:eastAsia="宋体" w:cs="Times New Roman"/>
                <w:color w:val="auto"/>
                <w:kern w:val="0"/>
                <w:sz w:val="24"/>
              </w:rPr>
              <w:t>元的采取</w:t>
            </w:r>
            <w:r>
              <w:rPr>
                <w:rFonts w:hint="default" w:ascii="Times New Roman" w:hAnsi="Times New Roman" w:eastAsia="宋体" w:cs="Times New Roman"/>
                <w:color w:val="auto"/>
                <w:kern w:val="0"/>
                <w:sz w:val="24"/>
                <w:lang w:val="en-US" w:eastAsia="zh-CN"/>
              </w:rPr>
              <w:t>对</w:t>
            </w:r>
            <w:r>
              <w:rPr>
                <w:rFonts w:hint="eastAsia" w:cs="Times New Roman"/>
                <w:color w:val="auto"/>
                <w:kern w:val="0"/>
                <w:sz w:val="24"/>
                <w:lang w:val="en-US" w:eastAsia="zh-CN"/>
              </w:rPr>
              <w:t>千</w:t>
            </w:r>
            <w:r>
              <w:rPr>
                <w:rFonts w:hint="default" w:ascii="Times New Roman" w:hAnsi="Times New Roman" w:eastAsia="宋体" w:cs="Times New Roman"/>
                <w:color w:val="auto"/>
                <w:kern w:val="0"/>
                <w:sz w:val="24"/>
                <w:lang w:val="en-US" w:eastAsia="zh-CN"/>
              </w:rPr>
              <w:t>位数</w:t>
            </w:r>
            <w:r>
              <w:rPr>
                <w:rFonts w:hint="default" w:ascii="Times New Roman" w:hAnsi="Times New Roman" w:eastAsia="宋体" w:cs="Times New Roman"/>
                <w:color w:val="auto"/>
                <w:kern w:val="0"/>
                <w:sz w:val="24"/>
              </w:rPr>
              <w:t>四舍五入法</w:t>
            </w:r>
            <w:r>
              <w:rPr>
                <w:rFonts w:hint="default" w:ascii="Times New Roman" w:hAnsi="Times New Roman" w:eastAsia="宋体" w:cs="Times New Roman"/>
                <w:color w:val="auto"/>
                <w:kern w:val="0"/>
                <w:sz w:val="24"/>
                <w:lang w:val="en-US" w:eastAsia="zh-CN"/>
              </w:rPr>
              <w:t>取整</w:t>
            </w:r>
            <w:r>
              <w:rPr>
                <w:rFonts w:hint="default" w:ascii="Times New Roman" w:hAnsi="Times New Roman" w:eastAsia="宋体" w:cs="Times New Roman"/>
                <w:color w:val="auto"/>
                <w:kern w:val="0"/>
                <w:sz w:val="24"/>
              </w:rPr>
              <w:t>，最低得10分。</w:t>
            </w:r>
          </w:p>
          <w:p w14:paraId="740133F3">
            <w:pPr>
              <w:spacing w:line="440" w:lineRule="exact"/>
              <w:jc w:val="left"/>
              <w:rPr>
                <w:rFonts w:hint="eastAsia" w:ascii="Times New Roman" w:hAnsi="Times New Roman" w:eastAsia="宋体" w:cs="Times New Roman"/>
                <w:color w:val="auto"/>
                <w:kern w:val="0"/>
                <w:sz w:val="24"/>
                <w:lang w:eastAsia="zh-CN"/>
              </w:rPr>
            </w:pPr>
            <w:r>
              <w:rPr>
                <w:rFonts w:hint="eastAsia" w:cs="Times New Roman"/>
                <w:color w:val="auto"/>
                <w:kern w:val="0"/>
                <w:sz w:val="24"/>
                <w:lang w:eastAsia="zh-CN"/>
              </w:rPr>
              <w:t>（报价已在《比选申请函》中明确，无需单独提供佐证。）</w:t>
            </w:r>
          </w:p>
        </w:tc>
        <w:tc>
          <w:tcPr>
            <w:tcW w:w="855" w:type="dxa"/>
            <w:tcBorders>
              <w:top w:val="single" w:color="auto" w:sz="4" w:space="0"/>
              <w:left w:val="single" w:color="auto" w:sz="4" w:space="0"/>
              <w:bottom w:val="single" w:color="auto" w:sz="4" w:space="0"/>
            </w:tcBorders>
            <w:vAlign w:val="center"/>
          </w:tcPr>
          <w:p w14:paraId="548645C1">
            <w:pPr>
              <w:spacing w:line="440" w:lineRule="exact"/>
              <w:jc w:val="center"/>
              <w:rPr>
                <w:rFonts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lang w:val="en-US" w:eastAsia="zh-CN"/>
              </w:rPr>
              <w:t>30</w:t>
            </w:r>
            <w:r>
              <w:rPr>
                <w:rFonts w:hint="default" w:ascii="Times New Roman" w:hAnsi="Times New Roman" w:cs="Times New Roman" w:eastAsiaTheme="minorEastAsia"/>
                <w:color w:val="auto"/>
                <w:sz w:val="24"/>
                <w:szCs w:val="24"/>
              </w:rPr>
              <w:t>分</w:t>
            </w:r>
          </w:p>
        </w:tc>
        <w:tc>
          <w:tcPr>
            <w:tcW w:w="825" w:type="dxa"/>
            <w:tcBorders>
              <w:top w:val="single" w:color="auto" w:sz="4" w:space="0"/>
              <w:bottom w:val="single" w:color="auto" w:sz="4" w:space="0"/>
            </w:tcBorders>
            <w:vAlign w:val="center"/>
          </w:tcPr>
          <w:p w14:paraId="35FD7E59">
            <w:pPr>
              <w:spacing w:line="440" w:lineRule="exact"/>
              <w:jc w:val="center"/>
              <w:rPr>
                <w:rFonts w:ascii="Times New Roman" w:hAnsi="Times New Roman" w:cs="Times New Roman" w:eastAsiaTheme="minorEastAsia"/>
                <w:color w:val="auto"/>
                <w:sz w:val="24"/>
                <w:szCs w:val="24"/>
              </w:rPr>
            </w:pPr>
          </w:p>
        </w:tc>
        <w:tc>
          <w:tcPr>
            <w:tcW w:w="734" w:type="dxa"/>
            <w:tcBorders>
              <w:bottom w:val="single" w:color="auto" w:sz="4" w:space="0"/>
            </w:tcBorders>
            <w:vAlign w:val="center"/>
          </w:tcPr>
          <w:p w14:paraId="61E87E9B">
            <w:pPr>
              <w:spacing w:line="440" w:lineRule="exact"/>
              <w:jc w:val="center"/>
              <w:rPr>
                <w:rFonts w:ascii="Times New Roman" w:hAnsi="Times New Roman" w:cs="Times New Roman" w:eastAsiaTheme="minorEastAsia"/>
                <w:color w:val="auto"/>
                <w:sz w:val="24"/>
                <w:szCs w:val="24"/>
              </w:rPr>
            </w:pPr>
          </w:p>
        </w:tc>
      </w:tr>
      <w:tr w14:paraId="00AD0C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jc w:val="center"/>
        </w:trPr>
        <w:tc>
          <w:tcPr>
            <w:tcW w:w="4266" w:type="dxa"/>
            <w:gridSpan w:val="2"/>
            <w:vAlign w:val="center"/>
          </w:tcPr>
          <w:p w14:paraId="64BBF468">
            <w:pPr>
              <w:spacing w:line="440" w:lineRule="exact"/>
              <w:jc w:val="center"/>
              <w:rPr>
                <w:rFonts w:ascii="Times New Roman" w:hAnsi="Times New Roman" w:cs="Times New Roman" w:eastAsiaTheme="minorEastAsia"/>
                <w:b/>
                <w:color w:val="auto"/>
                <w:sz w:val="24"/>
                <w:szCs w:val="24"/>
              </w:rPr>
            </w:pPr>
            <w:r>
              <w:rPr>
                <w:rFonts w:hint="default" w:ascii="Times New Roman" w:hAnsi="Times New Roman" w:cs="Times New Roman" w:eastAsiaTheme="minorEastAsia"/>
                <w:b/>
                <w:color w:val="auto"/>
                <w:sz w:val="24"/>
                <w:szCs w:val="24"/>
              </w:rPr>
              <w:t>总分合计：100分</w:t>
            </w:r>
          </w:p>
        </w:tc>
        <w:tc>
          <w:tcPr>
            <w:tcW w:w="4593" w:type="dxa"/>
            <w:gridSpan w:val="4"/>
            <w:vAlign w:val="center"/>
          </w:tcPr>
          <w:p w14:paraId="7DC1C6C9">
            <w:pPr>
              <w:spacing w:line="440" w:lineRule="exact"/>
              <w:jc w:val="center"/>
              <w:rPr>
                <w:rFonts w:ascii="Times New Roman" w:hAnsi="Times New Roman" w:cs="Times New Roman" w:eastAsiaTheme="minorEastAsia"/>
                <w:b/>
                <w:color w:val="auto"/>
                <w:sz w:val="24"/>
                <w:szCs w:val="24"/>
              </w:rPr>
            </w:pPr>
            <w:r>
              <w:rPr>
                <w:rFonts w:hint="default" w:ascii="Times New Roman" w:hAnsi="Times New Roman" w:cs="Times New Roman" w:eastAsiaTheme="minorEastAsia"/>
                <w:b/>
                <w:color w:val="auto"/>
                <w:sz w:val="24"/>
                <w:szCs w:val="24"/>
              </w:rPr>
              <w:t>得分合计：</w:t>
            </w:r>
            <w:r>
              <w:rPr>
                <w:rFonts w:hint="default" w:ascii="Times New Roman" w:hAnsi="Times New Roman" w:cs="Times New Roman" w:eastAsiaTheme="minorEastAsia"/>
                <w:b/>
                <w:color w:val="auto"/>
                <w:sz w:val="24"/>
                <w:szCs w:val="24"/>
                <w:u w:val="single"/>
              </w:rPr>
              <w:t xml:space="preserve">            </w:t>
            </w:r>
            <w:r>
              <w:rPr>
                <w:rFonts w:hint="default" w:ascii="Times New Roman" w:hAnsi="Times New Roman" w:cs="Times New Roman" w:eastAsiaTheme="minorEastAsia"/>
                <w:b/>
                <w:color w:val="auto"/>
                <w:sz w:val="24"/>
                <w:szCs w:val="24"/>
              </w:rPr>
              <w:t>分</w:t>
            </w:r>
          </w:p>
        </w:tc>
      </w:tr>
      <w:tr w14:paraId="698AD3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jc w:val="center"/>
        </w:trPr>
        <w:tc>
          <w:tcPr>
            <w:tcW w:w="8859" w:type="dxa"/>
            <w:gridSpan w:val="6"/>
            <w:vAlign w:val="center"/>
          </w:tcPr>
          <w:p w14:paraId="4335A387">
            <w:pPr>
              <w:spacing w:line="440" w:lineRule="exact"/>
              <w:jc w:val="left"/>
              <w:rPr>
                <w:rFonts w:hint="default" w:ascii="Times New Roman" w:hAnsi="Times New Roman" w:cs="Times New Roman" w:eastAsiaTheme="minorEastAsia"/>
                <w:b/>
                <w:color w:val="auto"/>
                <w:sz w:val="24"/>
                <w:szCs w:val="24"/>
              </w:rPr>
            </w:pPr>
            <w:r>
              <w:rPr>
                <w:rFonts w:hint="default" w:ascii="Times New Roman" w:hAnsi="Times New Roman" w:eastAsia="宋体" w:cs="Times New Roman"/>
                <w:b/>
                <w:bCs w:val="0"/>
                <w:color w:val="auto"/>
                <w:kern w:val="1"/>
                <w:szCs w:val="21"/>
                <w:highlight w:val="none"/>
                <w:lang w:eastAsia="zh-CN"/>
              </w:rPr>
              <w:t>注：当总分相同时，推荐报价低者为中标候选人。</w:t>
            </w:r>
          </w:p>
        </w:tc>
      </w:tr>
    </w:tbl>
    <w:p w14:paraId="13F2D6E7">
      <w:pP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br w:type="page"/>
      </w:r>
    </w:p>
    <w:p w14:paraId="01EB1CDF">
      <w:pPr>
        <w:widowControl/>
        <w:numPr>
          <w:ilvl w:val="0"/>
          <w:numId w:val="0"/>
        </w:numPr>
        <w:spacing w:line="240" w:lineRule="auto"/>
        <w:jc w:val="center"/>
        <w:rPr>
          <w:rFonts w:hint="default" w:ascii="Times New Roman" w:hAnsi="Times New Roman" w:eastAsia="黑体" w:cs="Times New Roman"/>
          <w:b/>
          <w:snapToGrid/>
          <w:color w:val="auto"/>
          <w:sz w:val="36"/>
          <w:szCs w:val="36"/>
          <w:lang w:val="en-US"/>
        </w:rPr>
      </w:pPr>
      <w:r>
        <w:rPr>
          <w:rFonts w:hint="default" w:ascii="Times New Roman" w:hAnsi="Times New Roman" w:eastAsia="黑体" w:cs="Times New Roman"/>
          <w:b/>
          <w:snapToGrid/>
          <w:color w:val="auto"/>
          <w:kern w:val="2"/>
          <w:sz w:val="36"/>
          <w:szCs w:val="36"/>
          <w:lang w:eastAsia="zh-CN"/>
        </w:rPr>
        <w:t>第</w:t>
      </w:r>
      <w:r>
        <w:rPr>
          <w:rFonts w:hint="default" w:ascii="Times New Roman" w:hAnsi="Times New Roman" w:eastAsia="黑体" w:cs="Times New Roman"/>
          <w:b/>
          <w:snapToGrid/>
          <w:color w:val="auto"/>
          <w:kern w:val="2"/>
          <w:sz w:val="36"/>
          <w:szCs w:val="36"/>
          <w:lang w:val="en-US" w:eastAsia="zh-CN"/>
        </w:rPr>
        <w:t>四</w:t>
      </w:r>
      <w:r>
        <w:rPr>
          <w:rFonts w:hint="default" w:ascii="Times New Roman" w:hAnsi="Times New Roman" w:eastAsia="黑体" w:cs="Times New Roman"/>
          <w:b/>
          <w:snapToGrid/>
          <w:color w:val="auto"/>
          <w:kern w:val="2"/>
          <w:sz w:val="36"/>
          <w:szCs w:val="36"/>
          <w:lang w:eastAsia="zh-CN"/>
        </w:rPr>
        <w:t xml:space="preserve">章 </w:t>
      </w:r>
      <w:r>
        <w:rPr>
          <w:rFonts w:hint="default" w:ascii="Times New Roman" w:hAnsi="Times New Roman" w:eastAsia="黑体" w:cs="Times New Roman"/>
          <w:b/>
          <w:snapToGrid/>
          <w:color w:val="auto"/>
          <w:sz w:val="36"/>
          <w:szCs w:val="36"/>
        </w:rPr>
        <w:t>合同</w:t>
      </w:r>
      <w:r>
        <w:rPr>
          <w:rFonts w:hint="default" w:ascii="Times New Roman" w:hAnsi="Times New Roman" w:eastAsia="黑体" w:cs="Times New Roman"/>
          <w:b/>
          <w:snapToGrid/>
          <w:color w:val="auto"/>
          <w:sz w:val="36"/>
          <w:szCs w:val="36"/>
          <w:lang w:val="en-US" w:eastAsia="zh-CN"/>
        </w:rPr>
        <w:t>主要</w:t>
      </w:r>
      <w:r>
        <w:rPr>
          <w:rFonts w:hint="default" w:ascii="Times New Roman" w:hAnsi="Times New Roman" w:eastAsia="黑体" w:cs="Times New Roman"/>
          <w:b/>
          <w:snapToGrid/>
          <w:color w:val="auto"/>
          <w:sz w:val="36"/>
          <w:szCs w:val="36"/>
          <w:lang w:eastAsia="zh-CN"/>
        </w:rPr>
        <w:t>条款</w:t>
      </w:r>
    </w:p>
    <w:p w14:paraId="405C33B5">
      <w:pPr>
        <w:spacing w:line="520" w:lineRule="exact"/>
        <w:jc w:val="right"/>
        <w:rPr>
          <w:rFonts w:ascii="Times New Roman" w:hAnsi="Times New Roman" w:eastAsia="宋体" w:cs="Times New Roman"/>
          <w:b/>
          <w:snapToGrid w:val="0"/>
          <w:color w:val="auto"/>
          <w:sz w:val="24"/>
        </w:rPr>
      </w:pPr>
    </w:p>
    <w:p w14:paraId="3A64B8AE">
      <w:pPr>
        <w:wordWrap/>
        <w:spacing w:line="520" w:lineRule="exact"/>
        <w:jc w:val="right"/>
        <w:rPr>
          <w:rFonts w:ascii="Times New Roman" w:hAnsi="Times New Roman" w:eastAsia="宋体" w:cs="Times New Roman"/>
          <w:bCs/>
          <w:snapToGrid w:val="0"/>
          <w:sz w:val="24"/>
        </w:rPr>
      </w:pPr>
      <w:r>
        <w:rPr>
          <w:rFonts w:hint="default" w:ascii="Times New Roman" w:hAnsi="Times New Roman" w:eastAsia="宋体" w:cs="Times New Roman"/>
          <w:bCs/>
          <w:snapToGrid w:val="0"/>
          <w:color w:val="auto"/>
          <w:sz w:val="24"/>
        </w:rPr>
        <w:t xml:space="preserve">  合同编号：SWGR-</w:t>
      </w:r>
      <w:r>
        <w:rPr>
          <w:rFonts w:hint="default" w:ascii="Times New Roman" w:hAnsi="Times New Roman" w:eastAsia="宋体" w:cs="Times New Roman"/>
          <w:bCs/>
          <w:snapToGrid w:val="0"/>
          <w:color w:val="auto"/>
          <w:sz w:val="24"/>
          <w:lang w:val="en-US" w:eastAsia="zh-CN"/>
        </w:rPr>
        <w:t>XXXX</w:t>
      </w:r>
      <w:r>
        <w:rPr>
          <w:rFonts w:hint="default" w:ascii="Times New Roman" w:hAnsi="Times New Roman" w:eastAsia="宋体" w:cs="Times New Roman"/>
          <w:bCs/>
          <w:snapToGrid w:val="0"/>
          <w:color w:val="auto"/>
          <w:sz w:val="24"/>
        </w:rPr>
        <w:t>-FW-202</w:t>
      </w:r>
      <w:r>
        <w:rPr>
          <w:rFonts w:hint="default" w:ascii="Times New Roman" w:hAnsi="Times New Roman" w:eastAsia="宋体" w:cs="Times New Roman"/>
          <w:bCs/>
          <w:snapToGrid w:val="0"/>
          <w:color w:val="auto"/>
          <w:sz w:val="24"/>
          <w:lang w:val="en-US" w:eastAsia="zh-CN"/>
        </w:rPr>
        <w:t>5XXXX</w:t>
      </w:r>
      <w:r>
        <w:rPr>
          <w:rFonts w:hint="default" w:ascii="Times New Roman" w:hAnsi="Times New Roman" w:eastAsia="宋体" w:cs="Times New Roman"/>
          <w:bCs/>
          <w:snapToGrid w:val="0"/>
          <w:color w:val="auto"/>
          <w:sz w:val="24"/>
        </w:rPr>
        <w:t xml:space="preserve">-001    </w:t>
      </w:r>
      <w:r>
        <w:rPr>
          <w:rFonts w:hint="default" w:ascii="Times New Roman" w:hAnsi="Times New Roman" w:eastAsia="宋体" w:cs="Times New Roman"/>
          <w:bCs/>
          <w:snapToGrid w:val="0"/>
          <w:sz w:val="24"/>
        </w:rPr>
        <w:t xml:space="preserve"> </w:t>
      </w:r>
    </w:p>
    <w:p w14:paraId="276DADCD">
      <w:pPr>
        <w:spacing w:line="520" w:lineRule="exact"/>
        <w:rPr>
          <w:rFonts w:ascii="Times New Roman" w:hAnsi="Times New Roman" w:eastAsia="宋体" w:cs="Times New Roman"/>
          <w:b/>
          <w:snapToGrid w:val="0"/>
          <w:sz w:val="24"/>
        </w:rPr>
      </w:pPr>
    </w:p>
    <w:p w14:paraId="4CCE0A5A">
      <w:pPr>
        <w:spacing w:line="520" w:lineRule="exact"/>
        <w:rPr>
          <w:rFonts w:ascii="Times New Roman" w:hAnsi="Times New Roman" w:eastAsia="宋体" w:cs="Times New Roman"/>
          <w:bCs/>
          <w:snapToGrid w:val="0"/>
          <w:sz w:val="24"/>
        </w:rPr>
      </w:pPr>
      <w:r>
        <w:rPr>
          <w:rFonts w:hint="default" w:ascii="Times New Roman" w:hAnsi="Times New Roman" w:eastAsia="宋体" w:cs="Times New Roman"/>
          <w:b/>
          <w:snapToGrid w:val="0"/>
          <w:sz w:val="24"/>
        </w:rPr>
        <w:t>甲方：四川蜀物广润物流有限公司</w:t>
      </w:r>
    </w:p>
    <w:p w14:paraId="5F5601E2">
      <w:pPr>
        <w:spacing w:line="520" w:lineRule="exact"/>
        <w:rPr>
          <w:rFonts w:ascii="Times New Roman" w:hAnsi="Times New Roman" w:eastAsia="宋体" w:cs="Times New Roman"/>
          <w:b/>
          <w:bCs/>
          <w:snapToGrid w:val="0"/>
          <w:sz w:val="24"/>
        </w:rPr>
      </w:pPr>
      <w:r>
        <w:rPr>
          <w:rFonts w:hint="default" w:ascii="Times New Roman" w:hAnsi="Times New Roman" w:eastAsia="宋体" w:cs="Times New Roman"/>
          <w:b/>
          <w:snapToGrid w:val="0"/>
          <w:sz w:val="24"/>
        </w:rPr>
        <w:t>地址：</w:t>
      </w:r>
      <w:r>
        <w:rPr>
          <w:rFonts w:hint="default" w:ascii="Times New Roman" w:hAnsi="Times New Roman" w:eastAsia="宋体" w:cs="Times New Roman"/>
          <w:b/>
          <w:bCs/>
          <w:sz w:val="24"/>
        </w:rPr>
        <w:t>成都市青羊区光华北五路266号青羊总部经济基地2单元A座13楼</w:t>
      </w:r>
    </w:p>
    <w:p w14:paraId="3963AF70">
      <w:pPr>
        <w:widowControl w:val="0"/>
        <w:autoSpaceDE w:val="0"/>
        <w:autoSpaceDN w:val="0"/>
        <w:adjustRightInd w:val="0"/>
        <w:spacing w:line="520" w:lineRule="exact"/>
        <w:jc w:val="both"/>
        <w:rPr>
          <w:rFonts w:ascii="Times New Roman" w:hAnsi="Times New Roman" w:eastAsia="宋体" w:cs="Times New Roman"/>
          <w:color w:val="000000"/>
          <w:sz w:val="24"/>
          <w:szCs w:val="22"/>
          <w:lang w:val="en-US" w:eastAsia="zh-CN" w:bidi="ar-SA"/>
        </w:rPr>
      </w:pPr>
      <w:r>
        <w:rPr>
          <w:rFonts w:hint="default" w:ascii="Times New Roman" w:hAnsi="Times New Roman" w:eastAsia="宋体" w:cs="Times New Roman"/>
          <w:b/>
          <w:snapToGrid w:val="0"/>
          <w:color w:val="000000"/>
          <w:sz w:val="24"/>
          <w:szCs w:val="22"/>
          <w:lang w:val="en-US" w:eastAsia="zh-CN" w:bidi="ar-SA"/>
        </w:rPr>
        <w:t xml:space="preserve">联系人：        </w:t>
      </w:r>
      <w:r>
        <w:rPr>
          <w:rFonts w:hint="default" w:ascii="Times New Roman" w:hAnsi="Times New Roman" w:eastAsia="宋体" w:cs="Times New Roman"/>
          <w:b/>
          <w:snapToGrid w:val="0"/>
          <w:color w:val="000000"/>
          <w:sz w:val="24"/>
          <w:szCs w:val="22"/>
          <w:lang w:val="en-US" w:eastAsia="zh-CN" w:bidi="ar-SA"/>
        </w:rPr>
        <w:tab/>
      </w:r>
      <w:r>
        <w:rPr>
          <w:rFonts w:hint="default" w:ascii="Times New Roman" w:hAnsi="Times New Roman" w:eastAsia="宋体" w:cs="Times New Roman"/>
          <w:b/>
          <w:snapToGrid w:val="0"/>
          <w:color w:val="000000"/>
          <w:sz w:val="24"/>
          <w:szCs w:val="22"/>
          <w:lang w:val="en-US" w:eastAsia="zh-CN" w:bidi="ar-SA"/>
        </w:rPr>
        <w:t>联系电话：           电子邮件</w:t>
      </w:r>
      <w:r>
        <w:rPr>
          <w:rFonts w:hint="default" w:ascii="Times New Roman" w:hAnsi="Times New Roman" w:eastAsia="宋体" w:cs="Times New Roman"/>
          <w:b/>
          <w:snapToGrid w:val="0"/>
          <w:color w:val="auto"/>
          <w:sz w:val="24"/>
          <w:szCs w:val="22"/>
          <w:lang w:val="en-US" w:eastAsia="zh-CN" w:bidi="ar-SA"/>
        </w:rPr>
        <w:t>：</w:t>
      </w:r>
      <w:r>
        <w:rPr>
          <w:rFonts w:hint="eastAsia" w:cs="Times New Roman"/>
          <w:b/>
          <w:snapToGrid w:val="0"/>
          <w:color w:val="auto"/>
          <w:sz w:val="24"/>
          <w:szCs w:val="22"/>
          <w:lang w:val="en-US" w:eastAsia="zh-CN" w:bidi="ar-SA"/>
        </w:rPr>
        <w:t>3834330667@qq.com</w:t>
      </w:r>
    </w:p>
    <w:p w14:paraId="476867EC">
      <w:pPr>
        <w:spacing w:line="520" w:lineRule="exact"/>
        <w:rPr>
          <w:rFonts w:ascii="Times New Roman" w:hAnsi="Times New Roman" w:eastAsia="宋体" w:cs="Times New Roman"/>
          <w:b/>
          <w:snapToGrid w:val="0"/>
          <w:sz w:val="24"/>
        </w:rPr>
      </w:pPr>
    </w:p>
    <w:p w14:paraId="71E639C8">
      <w:pPr>
        <w:spacing w:line="520" w:lineRule="exact"/>
        <w:rPr>
          <w:rFonts w:ascii="Times New Roman" w:hAnsi="Times New Roman" w:eastAsia="宋体" w:cs="Times New Roman"/>
          <w:b/>
          <w:snapToGrid w:val="0"/>
          <w:sz w:val="24"/>
        </w:rPr>
      </w:pPr>
      <w:r>
        <w:rPr>
          <w:rFonts w:hint="default" w:ascii="Times New Roman" w:hAnsi="Times New Roman" w:eastAsia="宋体" w:cs="Times New Roman"/>
          <w:b/>
          <w:snapToGrid w:val="0"/>
          <w:sz w:val="24"/>
        </w:rPr>
        <w:t>乙方：</w:t>
      </w:r>
      <w:r>
        <w:rPr>
          <w:rFonts w:hint="default" w:ascii="Times New Roman" w:hAnsi="Times New Roman" w:eastAsia="宋体" w:cs="Times New Roman"/>
          <w:b/>
          <w:snapToGrid w:val="0"/>
          <w:sz w:val="24"/>
          <w:lang w:val="en-US" w:eastAsia="zh-CN"/>
        </w:rPr>
        <w:t>XXX</w:t>
      </w:r>
      <w:r>
        <w:rPr>
          <w:rFonts w:hint="default" w:ascii="Times New Roman" w:hAnsi="Times New Roman" w:eastAsia="宋体" w:cs="Times New Roman"/>
          <w:b/>
          <w:snapToGrid w:val="0"/>
          <w:sz w:val="24"/>
        </w:rPr>
        <w:t>律师事务所</w:t>
      </w:r>
    </w:p>
    <w:p w14:paraId="006B48D2">
      <w:pPr>
        <w:spacing w:line="520" w:lineRule="exact"/>
        <w:rPr>
          <w:rFonts w:hint="default" w:ascii="Times New Roman" w:hAnsi="Times New Roman" w:eastAsia="宋体" w:cs="Times New Roman"/>
          <w:b/>
          <w:snapToGrid w:val="0"/>
          <w:sz w:val="24"/>
        </w:rPr>
      </w:pPr>
      <w:r>
        <w:rPr>
          <w:rFonts w:hint="default" w:ascii="Times New Roman" w:hAnsi="Times New Roman" w:eastAsia="宋体" w:cs="Times New Roman"/>
          <w:b/>
          <w:snapToGrid w:val="0"/>
          <w:sz w:val="24"/>
        </w:rPr>
        <w:t>地址：</w:t>
      </w:r>
    </w:p>
    <w:p w14:paraId="240A53C5">
      <w:pPr>
        <w:spacing w:line="520" w:lineRule="exact"/>
        <w:rPr>
          <w:rFonts w:hint="default" w:ascii="Times New Roman" w:hAnsi="Times New Roman" w:eastAsia="宋体" w:cs="Times New Roman"/>
          <w:b/>
          <w:snapToGrid w:val="0"/>
          <w:sz w:val="24"/>
          <w:lang w:val="en-US" w:eastAsia="zh-CN"/>
        </w:rPr>
      </w:pPr>
      <w:r>
        <w:rPr>
          <w:rFonts w:hint="default" w:ascii="Times New Roman" w:hAnsi="Times New Roman" w:eastAsia="宋体" w:cs="Times New Roman"/>
          <w:b/>
          <w:snapToGrid w:val="0"/>
          <w:sz w:val="24"/>
        </w:rPr>
        <w:t>联系人：</w:t>
      </w:r>
      <w:r>
        <w:rPr>
          <w:rFonts w:hint="default" w:ascii="Times New Roman" w:hAnsi="Times New Roman" w:eastAsia="宋体" w:cs="Times New Roman"/>
          <w:b/>
          <w:snapToGrid w:val="0"/>
          <w:sz w:val="24"/>
          <w:lang w:val="en-US" w:eastAsia="zh-CN"/>
        </w:rPr>
        <w:t xml:space="preserve">      </w:t>
      </w:r>
      <w:r>
        <w:rPr>
          <w:rFonts w:hint="default" w:ascii="Times New Roman" w:hAnsi="Times New Roman" w:eastAsia="宋体" w:cs="Times New Roman"/>
          <w:b/>
          <w:snapToGrid w:val="0"/>
          <w:sz w:val="24"/>
        </w:rPr>
        <w:t xml:space="preserve">   联系电话：</w:t>
      </w:r>
      <w:r>
        <w:rPr>
          <w:rFonts w:hint="default" w:ascii="Times New Roman" w:hAnsi="Times New Roman" w:eastAsia="宋体" w:cs="Times New Roman"/>
          <w:b/>
          <w:snapToGrid w:val="0"/>
          <w:sz w:val="24"/>
          <w:lang w:val="en-US" w:eastAsia="zh-CN"/>
        </w:rPr>
        <w:t xml:space="preserve">         </w:t>
      </w:r>
      <w:r>
        <w:rPr>
          <w:rFonts w:hint="default" w:ascii="Times New Roman" w:hAnsi="Times New Roman" w:eastAsia="宋体" w:cs="Times New Roman"/>
          <w:b/>
          <w:snapToGrid w:val="0"/>
          <w:sz w:val="24"/>
        </w:rPr>
        <w:t xml:space="preserve">   电子邮件：</w:t>
      </w:r>
      <w:r>
        <w:rPr>
          <w:rFonts w:hint="default" w:ascii="Times New Roman" w:hAnsi="Times New Roman" w:eastAsia="宋体" w:cs="Times New Roman"/>
          <w:b/>
          <w:snapToGrid w:val="0"/>
          <w:sz w:val="24"/>
          <w:lang w:val="en-US" w:eastAsia="zh-CN"/>
        </w:rPr>
        <w:t xml:space="preserve">  </w:t>
      </w:r>
    </w:p>
    <w:p w14:paraId="508699DD">
      <w:pPr>
        <w:spacing w:line="520" w:lineRule="exact"/>
        <w:ind w:firstLine="480" w:firstLineChars="200"/>
        <w:rPr>
          <w:rFonts w:ascii="Times New Roman" w:hAnsi="Times New Roman" w:eastAsia="宋体" w:cs="Times New Roman"/>
          <w:snapToGrid w:val="0"/>
          <w:sz w:val="24"/>
        </w:rPr>
      </w:pPr>
      <w:r>
        <w:rPr>
          <w:rFonts w:hint="default" w:ascii="Times New Roman" w:hAnsi="Times New Roman" w:eastAsia="宋体" w:cs="Times New Roman"/>
          <w:snapToGrid w:val="0"/>
          <w:sz w:val="24"/>
        </w:rPr>
        <w:t xml:space="preserve"> </w:t>
      </w:r>
    </w:p>
    <w:p w14:paraId="36F6D2DB">
      <w:pPr>
        <w:spacing w:line="520" w:lineRule="exact"/>
        <w:ind w:firstLine="480" w:firstLineChars="200"/>
        <w:rPr>
          <w:rFonts w:ascii="Times New Roman" w:hAnsi="Times New Roman" w:eastAsia="宋体" w:cs="Times New Roman"/>
          <w:b/>
          <w:snapToGrid w:val="0"/>
          <w:sz w:val="24"/>
        </w:rPr>
      </w:pPr>
      <w:r>
        <w:rPr>
          <w:rFonts w:hint="default" w:ascii="Times New Roman" w:hAnsi="Times New Roman" w:eastAsia="宋体" w:cs="Times New Roman"/>
          <w:snapToGrid w:val="0"/>
          <w:sz w:val="24"/>
        </w:rPr>
        <w:t>甲方因</w:t>
      </w:r>
      <w:r>
        <w:rPr>
          <w:rFonts w:hint="default" w:ascii="Times New Roman" w:hAnsi="Times New Roman" w:eastAsia="宋体" w:cs="Times New Roman"/>
          <w:b/>
          <w:bCs/>
          <w:snapToGrid w:val="0"/>
          <w:sz w:val="24"/>
          <w:u w:val="single"/>
        </w:rPr>
        <w:t xml:space="preserve"> </w:t>
      </w:r>
      <w:r>
        <w:rPr>
          <w:rFonts w:hint="eastAsia" w:cs="Times New Roman"/>
          <w:b/>
          <w:bCs/>
          <w:snapToGrid w:val="0"/>
          <w:sz w:val="24"/>
          <w:u w:val="single"/>
          <w:lang w:val="en-US" w:eastAsia="zh-CN"/>
        </w:rPr>
        <w:t>xx公司</w:t>
      </w:r>
      <w:r>
        <w:rPr>
          <w:rFonts w:hint="default" w:ascii="Times New Roman" w:hAnsi="Times New Roman" w:eastAsia="宋体" w:cs="Times New Roman"/>
          <w:b/>
          <w:bCs/>
          <w:snapToGrid w:val="0"/>
          <w:sz w:val="24"/>
          <w:u w:val="single"/>
          <w:lang w:val="en-US" w:eastAsia="zh-CN"/>
        </w:rPr>
        <w:t>在xx项目</w:t>
      </w:r>
      <w:r>
        <w:rPr>
          <w:rFonts w:hint="eastAsia" w:cs="Times New Roman"/>
          <w:b/>
          <w:bCs/>
          <w:snapToGrid w:val="0"/>
          <w:sz w:val="24"/>
          <w:u w:val="single"/>
          <w:lang w:val="en-US" w:eastAsia="zh-CN"/>
        </w:rPr>
        <w:t>中</w:t>
      </w:r>
      <w:r>
        <w:rPr>
          <w:rFonts w:hint="default" w:ascii="Times New Roman" w:hAnsi="Times New Roman" w:eastAsia="宋体" w:cs="Times New Roman"/>
          <w:b/>
          <w:bCs/>
          <w:snapToGrid w:val="0"/>
          <w:sz w:val="24"/>
          <w:u w:val="single"/>
          <w:lang w:val="en-US" w:eastAsia="zh-CN"/>
        </w:rPr>
        <w:t>涉嫌构成合同诈骗、伪造公章或虚假诉讼</w:t>
      </w:r>
      <w:r>
        <w:rPr>
          <w:rFonts w:hint="eastAsia" w:cs="Times New Roman"/>
          <w:b/>
          <w:bCs/>
          <w:snapToGrid w:val="0"/>
          <w:sz w:val="24"/>
          <w:u w:val="single"/>
          <w:lang w:val="en-US" w:eastAsia="zh-CN"/>
        </w:rPr>
        <w:t xml:space="preserve">罪 </w:t>
      </w:r>
      <w:r>
        <w:rPr>
          <w:rFonts w:hint="eastAsia"/>
          <w:lang w:val="en-US" w:eastAsia="zh-CN"/>
        </w:rPr>
        <w:t>等</w:t>
      </w:r>
      <w:r>
        <w:rPr>
          <w:rFonts w:hint="default" w:ascii="Times New Roman" w:hAnsi="Times New Roman" w:eastAsia="宋体" w:cs="Times New Roman"/>
          <w:snapToGrid w:val="0"/>
          <w:sz w:val="24"/>
          <w:lang w:eastAsia="zh-CN"/>
        </w:rPr>
        <w:t>，</w:t>
      </w:r>
      <w:r>
        <w:rPr>
          <w:rFonts w:hint="default" w:ascii="Times New Roman" w:hAnsi="Times New Roman" w:eastAsia="宋体" w:cs="Times New Roman"/>
          <w:snapToGrid w:val="0"/>
          <w:sz w:val="24"/>
        </w:rPr>
        <w:t>委托乙方律师担任代理人。根据《中华人民共和国民法典》《中华人民共和国律师法》等相关法律法规的规定</w:t>
      </w:r>
      <w:r>
        <w:rPr>
          <w:rFonts w:hint="default" w:ascii="Times New Roman" w:hAnsi="Times New Roman" w:eastAsia="宋体" w:cs="Times New Roman"/>
          <w:snapToGrid w:val="0"/>
          <w:sz w:val="24"/>
          <w:lang w:eastAsia="zh-CN"/>
        </w:rPr>
        <w:t>，</w:t>
      </w:r>
      <w:r>
        <w:rPr>
          <w:rFonts w:hint="default" w:ascii="Times New Roman" w:hAnsi="Times New Roman" w:eastAsia="宋体" w:cs="Times New Roman"/>
          <w:snapToGrid w:val="0"/>
          <w:sz w:val="24"/>
        </w:rPr>
        <w:t>双方经过平等协商</w:t>
      </w:r>
      <w:r>
        <w:rPr>
          <w:rFonts w:hint="default" w:ascii="Times New Roman" w:hAnsi="Times New Roman" w:eastAsia="宋体" w:cs="Times New Roman"/>
          <w:snapToGrid w:val="0"/>
          <w:sz w:val="24"/>
          <w:lang w:eastAsia="zh-CN"/>
        </w:rPr>
        <w:t>，</w:t>
      </w:r>
      <w:r>
        <w:rPr>
          <w:rFonts w:hint="default" w:ascii="Times New Roman" w:hAnsi="Times New Roman" w:eastAsia="宋体" w:cs="Times New Roman"/>
          <w:snapToGrid w:val="0"/>
          <w:sz w:val="24"/>
        </w:rPr>
        <w:t>现签订本合同</w:t>
      </w:r>
      <w:r>
        <w:rPr>
          <w:rFonts w:hint="default" w:ascii="Times New Roman" w:hAnsi="Times New Roman" w:eastAsia="宋体" w:cs="Times New Roman"/>
          <w:snapToGrid w:val="0"/>
          <w:sz w:val="24"/>
          <w:lang w:eastAsia="zh-CN"/>
        </w:rPr>
        <w:t>，</w:t>
      </w:r>
      <w:r>
        <w:rPr>
          <w:rFonts w:hint="default" w:ascii="Times New Roman" w:hAnsi="Times New Roman" w:eastAsia="宋体" w:cs="Times New Roman"/>
          <w:snapToGrid w:val="0"/>
          <w:sz w:val="24"/>
        </w:rPr>
        <w:t>共同遵照执行。</w:t>
      </w:r>
    </w:p>
    <w:p w14:paraId="25E00652">
      <w:pPr>
        <w:spacing w:line="520" w:lineRule="exact"/>
        <w:ind w:firstLine="482" w:firstLineChars="200"/>
        <w:rPr>
          <w:rFonts w:ascii="Times New Roman" w:hAnsi="Times New Roman" w:eastAsia="宋体" w:cs="Times New Roman"/>
          <w:b/>
          <w:snapToGrid w:val="0"/>
          <w:sz w:val="24"/>
        </w:rPr>
      </w:pPr>
      <w:r>
        <w:rPr>
          <w:rFonts w:hint="default" w:ascii="Times New Roman" w:hAnsi="Times New Roman" w:eastAsia="宋体" w:cs="Times New Roman"/>
          <w:b/>
          <w:snapToGrid w:val="0"/>
          <w:sz w:val="24"/>
        </w:rPr>
        <w:t>一、委托事项</w:t>
      </w:r>
    </w:p>
    <w:p w14:paraId="37142BE5">
      <w:pPr>
        <w:spacing w:line="520" w:lineRule="exact"/>
        <w:ind w:firstLine="480" w:firstLineChars="200"/>
        <w:rPr>
          <w:rFonts w:ascii="Times New Roman" w:hAnsi="Times New Roman" w:eastAsia="宋体" w:cs="Times New Roman"/>
          <w:b/>
          <w:bCs/>
          <w:snapToGrid w:val="0"/>
          <w:sz w:val="24"/>
          <w:u w:val="single"/>
        </w:rPr>
      </w:pPr>
      <w:r>
        <w:rPr>
          <w:rFonts w:hint="default" w:ascii="Times New Roman" w:hAnsi="Times New Roman" w:eastAsia="宋体" w:cs="Times New Roman"/>
          <w:snapToGrid w:val="0"/>
          <w:sz w:val="24"/>
        </w:rPr>
        <w:t xml:space="preserve">1.1  </w:t>
      </w:r>
      <w:r>
        <w:rPr>
          <w:rFonts w:hint="default" w:ascii="Times New Roman" w:hAnsi="Times New Roman" w:eastAsia="宋体" w:cs="Times New Roman"/>
          <w:snapToGrid w:val="0"/>
          <w:sz w:val="24"/>
          <w:lang w:val="en-US" w:eastAsia="zh-CN"/>
        </w:rPr>
        <w:t>项目</w:t>
      </w:r>
      <w:r>
        <w:rPr>
          <w:rFonts w:hint="default" w:ascii="Times New Roman" w:hAnsi="Times New Roman" w:eastAsia="宋体" w:cs="Times New Roman"/>
          <w:snapToGrid w:val="0"/>
          <w:sz w:val="24"/>
        </w:rPr>
        <w:t>名称：</w:t>
      </w:r>
      <w:r>
        <w:rPr>
          <w:rFonts w:hint="default" w:ascii="Times New Roman" w:hAnsi="Times New Roman" w:eastAsia="宋体" w:cs="Times New Roman"/>
          <w:b/>
          <w:bCs/>
          <w:snapToGrid w:val="0"/>
          <w:sz w:val="24"/>
          <w:u w:val="single"/>
        </w:rPr>
        <w:t xml:space="preserve"> 四川蜀物广润物流有限公司</w:t>
      </w:r>
      <w:r>
        <w:rPr>
          <w:rFonts w:hint="eastAsia" w:cs="Times New Roman"/>
          <w:b/>
          <w:bCs/>
          <w:snapToGrid w:val="0"/>
          <w:sz w:val="24"/>
          <w:u w:val="single"/>
          <w:lang w:val="en-US" w:eastAsia="zh-CN"/>
        </w:rPr>
        <w:t>XX项目</w:t>
      </w:r>
      <w:r>
        <w:rPr>
          <w:rFonts w:hint="default" w:ascii="Times New Roman" w:hAnsi="Times New Roman" w:eastAsia="宋体" w:cs="Times New Roman"/>
          <w:b/>
          <w:bCs/>
          <w:snapToGrid w:val="0"/>
          <w:sz w:val="24"/>
          <w:u w:val="single"/>
          <w:lang w:val="en-US" w:eastAsia="zh-CN"/>
        </w:rPr>
        <w:t>专项法律服务</w:t>
      </w:r>
      <w:r>
        <w:rPr>
          <w:rFonts w:hint="default" w:ascii="Times New Roman" w:hAnsi="Times New Roman" w:eastAsia="宋体" w:cs="Times New Roman"/>
          <w:b/>
          <w:bCs/>
          <w:snapToGrid w:val="0"/>
          <w:sz w:val="24"/>
          <w:u w:val="single"/>
        </w:rPr>
        <w:t xml:space="preserve">。 </w:t>
      </w:r>
    </w:p>
    <w:p w14:paraId="740ACA7A">
      <w:pPr>
        <w:spacing w:line="520" w:lineRule="exact"/>
        <w:ind w:firstLine="480" w:firstLineChars="200"/>
        <w:rPr>
          <w:rFonts w:ascii="Times New Roman" w:hAnsi="Times New Roman" w:eastAsia="宋体" w:cs="Times New Roman"/>
          <w:b/>
          <w:bCs/>
          <w:snapToGrid w:val="0"/>
          <w:sz w:val="24"/>
          <w:u w:val="single"/>
        </w:rPr>
      </w:pPr>
      <w:r>
        <w:rPr>
          <w:rFonts w:hint="default" w:ascii="Times New Roman" w:hAnsi="Times New Roman" w:eastAsia="宋体" w:cs="Times New Roman"/>
          <w:snapToGrid w:val="0"/>
          <w:sz w:val="24"/>
        </w:rPr>
        <w:t>1.2  拟受理案件的机构：</w:t>
      </w:r>
      <w:r>
        <w:rPr>
          <w:rFonts w:hint="default" w:ascii="Times New Roman" w:hAnsi="Times New Roman" w:eastAsia="宋体" w:cs="Times New Roman"/>
          <w:b/>
          <w:bCs/>
          <w:snapToGrid w:val="0"/>
          <w:sz w:val="24"/>
          <w:u w:val="single"/>
        </w:rPr>
        <w:t xml:space="preserve">  </w:t>
      </w:r>
      <w:r>
        <w:rPr>
          <w:rFonts w:hint="default" w:ascii="Times New Roman" w:hAnsi="Times New Roman" w:eastAsia="宋体" w:cs="Times New Roman"/>
          <w:b/>
          <w:bCs/>
          <w:snapToGrid w:val="0"/>
          <w:sz w:val="24"/>
          <w:u w:val="single"/>
          <w:lang w:val="en-US" w:eastAsia="zh-CN"/>
        </w:rPr>
        <w:t xml:space="preserve">                         </w:t>
      </w:r>
      <w:r>
        <w:rPr>
          <w:rFonts w:hint="default" w:ascii="Times New Roman" w:hAnsi="Times New Roman" w:eastAsia="宋体" w:cs="Times New Roman"/>
          <w:b/>
          <w:bCs/>
          <w:snapToGrid w:val="0"/>
          <w:sz w:val="24"/>
          <w:u w:val="single"/>
        </w:rPr>
        <w:t xml:space="preserve"> </w:t>
      </w:r>
    </w:p>
    <w:p w14:paraId="38609FBA">
      <w:pPr>
        <w:spacing w:line="520" w:lineRule="exact"/>
        <w:ind w:firstLine="480" w:firstLineChars="200"/>
        <w:rPr>
          <w:rFonts w:ascii="Times New Roman" w:hAnsi="Times New Roman" w:eastAsia="宋体" w:cs="Times New Roman"/>
          <w:b/>
          <w:bCs/>
          <w:snapToGrid w:val="0"/>
          <w:sz w:val="24"/>
          <w:u w:val="single"/>
        </w:rPr>
      </w:pPr>
      <w:r>
        <w:rPr>
          <w:rFonts w:hint="default" w:ascii="Times New Roman" w:hAnsi="Times New Roman" w:eastAsia="宋体" w:cs="Times New Roman"/>
          <w:snapToGrid w:val="0"/>
          <w:sz w:val="24"/>
        </w:rPr>
        <w:t>1.3  甲方在案件中的身份或地位：</w:t>
      </w:r>
      <w:r>
        <w:rPr>
          <w:rFonts w:hint="default" w:ascii="Times New Roman" w:hAnsi="Times New Roman" w:eastAsia="宋体" w:cs="Times New Roman"/>
          <w:b/>
          <w:bCs/>
          <w:snapToGrid w:val="0"/>
          <w:sz w:val="24"/>
          <w:u w:val="single"/>
        </w:rPr>
        <w:t xml:space="preserve"> </w:t>
      </w:r>
      <w:r>
        <w:rPr>
          <w:rFonts w:hint="default" w:ascii="Times New Roman" w:hAnsi="Times New Roman" w:eastAsia="宋体" w:cs="Times New Roman"/>
          <w:b/>
          <w:bCs/>
          <w:snapToGrid w:val="0"/>
          <w:sz w:val="24"/>
          <w:u w:val="single"/>
          <w:lang w:val="en-US" w:eastAsia="zh-CN"/>
        </w:rPr>
        <w:t xml:space="preserve">    </w:t>
      </w:r>
      <w:r>
        <w:rPr>
          <w:rFonts w:hint="default" w:ascii="Times New Roman" w:hAnsi="Times New Roman" w:eastAsia="宋体" w:cs="Times New Roman"/>
          <w:b/>
          <w:bCs/>
          <w:snapToGrid w:val="0"/>
          <w:sz w:val="24"/>
          <w:u w:val="single"/>
        </w:rPr>
        <w:t xml:space="preserve">  </w:t>
      </w:r>
      <w:r>
        <w:rPr>
          <w:rFonts w:hint="default" w:ascii="Times New Roman" w:hAnsi="Times New Roman" w:eastAsia="宋体" w:cs="Times New Roman"/>
          <w:b/>
          <w:bCs/>
          <w:snapToGrid w:val="0"/>
          <w:sz w:val="24"/>
          <w:u w:val="single"/>
          <w:lang w:val="en-US" w:eastAsia="zh-CN"/>
        </w:rPr>
        <w:t xml:space="preserve">            </w:t>
      </w:r>
      <w:r>
        <w:rPr>
          <w:rFonts w:hint="default" w:ascii="Times New Roman" w:hAnsi="Times New Roman" w:eastAsia="宋体" w:cs="Times New Roman"/>
          <w:b/>
          <w:bCs/>
          <w:snapToGrid w:val="0"/>
          <w:sz w:val="24"/>
          <w:u w:val="single"/>
        </w:rPr>
        <w:t xml:space="preserve"> </w:t>
      </w:r>
    </w:p>
    <w:p w14:paraId="7CA107E8">
      <w:pPr>
        <w:spacing w:line="520" w:lineRule="exact"/>
        <w:ind w:firstLine="480" w:firstLineChars="200"/>
        <w:rPr>
          <w:rFonts w:hint="default" w:ascii="Times New Roman" w:hAnsi="Times New Roman" w:eastAsia="宋体" w:cs="Times New Roman"/>
          <w:b/>
          <w:snapToGrid w:val="0"/>
          <w:sz w:val="24"/>
          <w:lang w:val="en-US"/>
        </w:rPr>
      </w:pPr>
      <w:r>
        <w:rPr>
          <w:rFonts w:hint="default" w:ascii="Times New Roman" w:hAnsi="Times New Roman" w:eastAsia="宋体" w:cs="Times New Roman"/>
          <w:snapToGrid w:val="0"/>
          <w:sz w:val="24"/>
        </w:rPr>
        <w:t>1.4  代理阶段：</w:t>
      </w:r>
      <w:r>
        <w:rPr>
          <w:rFonts w:hint="default" w:ascii="Times New Roman" w:hAnsi="Times New Roman" w:eastAsia="宋体" w:cs="Times New Roman"/>
          <w:snapToGrid w:val="0"/>
          <w:sz w:val="24"/>
          <w:lang w:val="en-US" w:eastAsia="zh-CN"/>
        </w:rPr>
        <w:t>包括刑事控告阶段、侦查起诉阶段、审判阶段等所有相关法律程序</w:t>
      </w:r>
      <w:r>
        <w:rPr>
          <w:rFonts w:hint="eastAsia" w:ascii="Times New Roman" w:hAnsi="Times New Roman" w:cs="Times New Roman"/>
          <w:snapToGrid w:val="0"/>
          <w:sz w:val="24"/>
          <w:lang w:val="en-US" w:eastAsia="zh-CN"/>
        </w:rPr>
        <w:t>。</w:t>
      </w:r>
    </w:p>
    <w:p w14:paraId="6E104ABD">
      <w:pPr>
        <w:spacing w:line="520" w:lineRule="exact"/>
        <w:ind w:firstLine="482" w:firstLineChars="200"/>
        <w:rPr>
          <w:rFonts w:ascii="Times New Roman" w:hAnsi="Times New Roman" w:eastAsia="宋体" w:cs="Times New Roman"/>
          <w:b/>
          <w:snapToGrid w:val="0"/>
          <w:sz w:val="24"/>
        </w:rPr>
      </w:pPr>
      <w:r>
        <w:rPr>
          <w:rFonts w:hint="default" w:ascii="Times New Roman" w:hAnsi="Times New Roman" w:eastAsia="宋体" w:cs="Times New Roman"/>
          <w:b/>
          <w:snapToGrid w:val="0"/>
          <w:sz w:val="24"/>
        </w:rPr>
        <w:t>二、服务律师</w:t>
      </w:r>
    </w:p>
    <w:p w14:paraId="21FD9A12">
      <w:pPr>
        <w:spacing w:line="520" w:lineRule="exact"/>
        <w:ind w:firstLine="480" w:firstLineChars="200"/>
        <w:rPr>
          <w:rFonts w:ascii="Times New Roman" w:hAnsi="Times New Roman" w:eastAsia="宋体" w:cs="Times New Roman"/>
          <w:snapToGrid w:val="0"/>
          <w:sz w:val="24"/>
        </w:rPr>
      </w:pPr>
      <w:r>
        <w:rPr>
          <w:rFonts w:hint="default" w:ascii="Times New Roman" w:hAnsi="Times New Roman" w:eastAsia="宋体" w:cs="Times New Roman"/>
          <w:snapToGrid w:val="0"/>
          <w:sz w:val="24"/>
        </w:rPr>
        <w:t>乙方根据委托事项具体情况</w:t>
      </w:r>
      <w:r>
        <w:rPr>
          <w:rFonts w:hint="default" w:ascii="Times New Roman" w:hAnsi="Times New Roman" w:eastAsia="宋体" w:cs="Times New Roman"/>
          <w:snapToGrid w:val="0"/>
          <w:sz w:val="24"/>
          <w:lang w:eastAsia="zh-CN"/>
        </w:rPr>
        <w:t>，</w:t>
      </w:r>
      <w:r>
        <w:rPr>
          <w:rFonts w:hint="default" w:ascii="Times New Roman" w:hAnsi="Times New Roman" w:eastAsia="宋体" w:cs="Times New Roman"/>
          <w:snapToGrid w:val="0"/>
          <w:sz w:val="24"/>
        </w:rPr>
        <w:t>特指派乙方的专职律师</w:t>
      </w:r>
      <w:r>
        <w:rPr>
          <w:rFonts w:hint="default" w:ascii="Times New Roman" w:hAnsi="Times New Roman" w:eastAsia="宋体" w:cs="Times New Roman"/>
          <w:snapToGrid w:val="0"/>
          <w:sz w:val="24"/>
          <w:u w:val="single"/>
          <w:lang w:val="en-US" w:eastAsia="zh-CN"/>
        </w:rPr>
        <w:t xml:space="preserve">      </w:t>
      </w:r>
      <w:r>
        <w:rPr>
          <w:rFonts w:hint="default" w:ascii="Times New Roman" w:hAnsi="Times New Roman" w:eastAsia="宋体" w:cs="Times New Roman"/>
          <w:snapToGrid w:val="0"/>
          <w:sz w:val="24"/>
          <w:u w:val="single"/>
        </w:rPr>
        <w:t xml:space="preserve"> </w:t>
      </w:r>
      <w:r>
        <w:rPr>
          <w:rFonts w:hint="default" w:ascii="Times New Roman" w:hAnsi="Times New Roman" w:eastAsia="宋体" w:cs="Times New Roman"/>
          <w:snapToGrid w:val="0"/>
          <w:sz w:val="24"/>
        </w:rPr>
        <w:t>律师（联系方式：</w:t>
      </w:r>
      <w:r>
        <w:rPr>
          <w:rFonts w:hint="default" w:ascii="Times New Roman" w:hAnsi="Times New Roman" w:eastAsia="宋体" w:cs="Times New Roman"/>
          <w:snapToGrid w:val="0"/>
          <w:sz w:val="24"/>
          <w:u w:val="single"/>
          <w:lang w:val="en-US" w:eastAsia="zh-CN"/>
        </w:rPr>
        <w:t xml:space="preserve">       </w:t>
      </w:r>
      <w:r>
        <w:rPr>
          <w:rFonts w:hint="default" w:ascii="Times New Roman" w:hAnsi="Times New Roman" w:eastAsia="宋体" w:cs="Times New Roman"/>
          <w:snapToGrid w:val="0"/>
          <w:sz w:val="24"/>
          <w:u w:val="single"/>
        </w:rPr>
        <w:t xml:space="preserve"> </w:t>
      </w:r>
      <w:r>
        <w:rPr>
          <w:rFonts w:hint="default" w:ascii="Times New Roman" w:hAnsi="Times New Roman" w:eastAsia="宋体" w:cs="Times New Roman"/>
          <w:snapToGrid w:val="0"/>
          <w:sz w:val="24"/>
        </w:rPr>
        <w:t>）</w:t>
      </w:r>
      <w:r>
        <w:rPr>
          <w:rFonts w:hint="default" w:ascii="Times New Roman" w:hAnsi="Times New Roman" w:eastAsia="宋体" w:cs="Times New Roman"/>
          <w:snapToGrid w:val="0"/>
          <w:sz w:val="24"/>
          <w:lang w:eastAsia="zh-CN"/>
        </w:rPr>
        <w:t>，</w:t>
      </w:r>
      <w:r>
        <w:rPr>
          <w:rFonts w:hint="default" w:ascii="Times New Roman" w:hAnsi="Times New Roman" w:eastAsia="宋体" w:cs="Times New Roman"/>
          <w:snapToGrid w:val="0"/>
          <w:sz w:val="24"/>
        </w:rPr>
        <w:t>专职律师</w:t>
      </w:r>
      <w:r>
        <w:rPr>
          <w:rFonts w:hint="default" w:ascii="Times New Roman" w:hAnsi="Times New Roman" w:eastAsia="宋体" w:cs="Times New Roman"/>
          <w:snapToGrid w:val="0"/>
          <w:sz w:val="24"/>
          <w:u w:val="single"/>
        </w:rPr>
        <w:t xml:space="preserve"> </w:t>
      </w:r>
      <w:r>
        <w:rPr>
          <w:rFonts w:hint="default" w:ascii="Times New Roman" w:hAnsi="Times New Roman" w:eastAsia="宋体" w:cs="Times New Roman"/>
          <w:snapToGrid w:val="0"/>
          <w:sz w:val="24"/>
          <w:u w:val="single"/>
          <w:lang w:val="en-US" w:eastAsia="zh-CN"/>
        </w:rPr>
        <w:t xml:space="preserve">    </w:t>
      </w:r>
      <w:r>
        <w:rPr>
          <w:rFonts w:hint="default" w:ascii="Times New Roman" w:hAnsi="Times New Roman" w:eastAsia="宋体" w:cs="Times New Roman"/>
          <w:snapToGrid w:val="0"/>
          <w:sz w:val="24"/>
          <w:u w:val="single"/>
        </w:rPr>
        <w:t xml:space="preserve">  </w:t>
      </w:r>
      <w:r>
        <w:rPr>
          <w:rFonts w:hint="default" w:ascii="Times New Roman" w:hAnsi="Times New Roman" w:eastAsia="宋体" w:cs="Times New Roman"/>
          <w:snapToGrid w:val="0"/>
          <w:sz w:val="24"/>
        </w:rPr>
        <w:t>律师（联系方式：</w:t>
      </w:r>
      <w:r>
        <w:rPr>
          <w:rFonts w:hint="default" w:ascii="Times New Roman" w:hAnsi="Times New Roman" w:eastAsia="宋体" w:cs="Times New Roman"/>
          <w:snapToGrid w:val="0"/>
          <w:sz w:val="24"/>
          <w:u w:val="single"/>
        </w:rPr>
        <w:t xml:space="preserve"> </w:t>
      </w:r>
      <w:r>
        <w:rPr>
          <w:rFonts w:hint="default" w:ascii="Times New Roman" w:hAnsi="Times New Roman" w:eastAsia="宋体" w:cs="Times New Roman"/>
          <w:snapToGrid w:val="0"/>
          <w:sz w:val="24"/>
          <w:u w:val="single"/>
          <w:lang w:val="en-US" w:eastAsia="zh-CN"/>
        </w:rPr>
        <w:t xml:space="preserve">        </w:t>
      </w:r>
      <w:r>
        <w:rPr>
          <w:rFonts w:hint="default" w:ascii="Times New Roman" w:hAnsi="Times New Roman" w:eastAsia="宋体" w:cs="Times New Roman"/>
          <w:snapToGrid w:val="0"/>
          <w:sz w:val="24"/>
          <w:u w:val="single"/>
        </w:rPr>
        <w:t xml:space="preserve"> </w:t>
      </w:r>
      <w:r>
        <w:rPr>
          <w:rFonts w:hint="default" w:ascii="Times New Roman" w:hAnsi="Times New Roman" w:eastAsia="宋体" w:cs="Times New Roman"/>
          <w:snapToGrid w:val="0"/>
          <w:sz w:val="24"/>
        </w:rPr>
        <w:t>）担任甲方在本合同项下纠纷的诉讼（仲裁）代理人</w:t>
      </w:r>
      <w:r>
        <w:rPr>
          <w:rFonts w:hint="default" w:ascii="Times New Roman" w:hAnsi="Times New Roman" w:eastAsia="宋体" w:cs="Times New Roman"/>
          <w:snapToGrid w:val="0"/>
          <w:sz w:val="24"/>
          <w:lang w:eastAsia="zh-CN"/>
        </w:rPr>
        <w:t>，</w:t>
      </w:r>
      <w:r>
        <w:rPr>
          <w:rFonts w:hint="default" w:ascii="Times New Roman" w:hAnsi="Times New Roman" w:eastAsia="宋体" w:cs="Times New Roman"/>
          <w:snapToGrid w:val="0"/>
          <w:sz w:val="24"/>
        </w:rPr>
        <w:t>直至完成本合同约定的委托事项。</w:t>
      </w:r>
    </w:p>
    <w:p w14:paraId="46E6A2C2">
      <w:pPr>
        <w:spacing w:line="520" w:lineRule="exact"/>
        <w:ind w:firstLine="480" w:firstLineChars="200"/>
        <w:rPr>
          <w:rFonts w:ascii="Times New Roman" w:hAnsi="Times New Roman" w:eastAsia="宋体" w:cs="Times New Roman"/>
          <w:snapToGrid w:val="0"/>
          <w:sz w:val="24"/>
        </w:rPr>
      </w:pPr>
      <w:r>
        <w:rPr>
          <w:rFonts w:hint="default" w:ascii="Times New Roman" w:hAnsi="Times New Roman" w:eastAsia="宋体" w:cs="Times New Roman"/>
          <w:snapToGrid w:val="0"/>
          <w:sz w:val="24"/>
        </w:rPr>
        <w:t>乙方律师因健康、执业机构变动、被暂停执业等原因不能履行代理职责时</w:t>
      </w:r>
      <w:r>
        <w:rPr>
          <w:rFonts w:hint="default" w:ascii="Times New Roman" w:hAnsi="Times New Roman" w:eastAsia="宋体" w:cs="Times New Roman"/>
          <w:snapToGrid w:val="0"/>
          <w:sz w:val="24"/>
          <w:lang w:eastAsia="zh-CN"/>
        </w:rPr>
        <w:t>，</w:t>
      </w:r>
      <w:r>
        <w:rPr>
          <w:rFonts w:hint="default" w:ascii="Times New Roman" w:hAnsi="Times New Roman" w:eastAsia="宋体" w:cs="Times New Roman"/>
          <w:snapToGrid w:val="0"/>
          <w:sz w:val="24"/>
        </w:rPr>
        <w:t>经甲方书面同意</w:t>
      </w:r>
      <w:r>
        <w:rPr>
          <w:rFonts w:hint="default" w:ascii="Times New Roman" w:hAnsi="Times New Roman" w:eastAsia="宋体" w:cs="Times New Roman"/>
          <w:snapToGrid w:val="0"/>
          <w:sz w:val="24"/>
          <w:lang w:eastAsia="zh-CN"/>
        </w:rPr>
        <w:t>，</w:t>
      </w:r>
      <w:r>
        <w:rPr>
          <w:rFonts w:hint="default" w:ascii="Times New Roman" w:hAnsi="Times New Roman" w:eastAsia="宋体" w:cs="Times New Roman"/>
          <w:snapToGrid w:val="0"/>
          <w:sz w:val="24"/>
        </w:rPr>
        <w:t>乙方可另行指派代理律师。</w:t>
      </w:r>
    </w:p>
    <w:p w14:paraId="4F11DE3F">
      <w:pPr>
        <w:spacing w:line="520" w:lineRule="exact"/>
        <w:ind w:firstLine="482" w:firstLineChars="200"/>
        <w:rPr>
          <w:rFonts w:ascii="Times New Roman" w:hAnsi="Times New Roman" w:eastAsia="宋体" w:cs="Times New Roman"/>
          <w:b/>
          <w:snapToGrid w:val="0"/>
          <w:sz w:val="24"/>
        </w:rPr>
      </w:pPr>
      <w:r>
        <w:rPr>
          <w:rFonts w:hint="default" w:ascii="Times New Roman" w:hAnsi="Times New Roman" w:eastAsia="宋体" w:cs="Times New Roman"/>
          <w:b/>
          <w:snapToGrid w:val="0"/>
          <w:sz w:val="24"/>
        </w:rPr>
        <w:t>三、乙方代理职责</w:t>
      </w:r>
    </w:p>
    <w:p w14:paraId="61108027">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firstLine="480" w:firstLineChars="200"/>
        <w:textAlignment w:val="auto"/>
        <w:rPr>
          <w:rFonts w:hint="eastAsia" w:ascii="Times New Roman" w:hAnsi="Times New Roman" w:eastAsia="宋体" w:cs="Times New Roman"/>
          <w:snapToGrid w:val="0"/>
          <w:sz w:val="24"/>
          <w:lang w:val="en-US" w:eastAsia="zh-CN"/>
        </w:rPr>
      </w:pPr>
      <w:r>
        <w:rPr>
          <w:rFonts w:hint="eastAsia" w:ascii="Times New Roman" w:hAnsi="Times New Roman" w:eastAsia="宋体" w:cs="Times New Roman"/>
          <w:snapToGrid w:val="0"/>
          <w:sz w:val="24"/>
          <w:lang w:val="en-US" w:eastAsia="zh-CN"/>
        </w:rPr>
        <w:t>就案件涉嫌罪名及现有证据材料提供书面法律意见；</w:t>
      </w:r>
    </w:p>
    <w:p w14:paraId="56ADCC44">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firstLine="480" w:firstLineChars="200"/>
        <w:textAlignment w:val="auto"/>
        <w:rPr>
          <w:rFonts w:hint="eastAsia" w:ascii="Times New Roman" w:hAnsi="Times New Roman" w:eastAsia="宋体" w:cs="Times New Roman"/>
          <w:snapToGrid w:val="0"/>
          <w:sz w:val="24"/>
          <w:lang w:val="en-US" w:eastAsia="zh-CN"/>
        </w:rPr>
      </w:pPr>
      <w:r>
        <w:rPr>
          <w:rFonts w:hint="eastAsia" w:ascii="Times New Roman" w:hAnsi="Times New Roman" w:eastAsia="宋体" w:cs="Times New Roman"/>
          <w:snapToGrid w:val="0"/>
          <w:sz w:val="24"/>
          <w:lang w:val="en-US" w:eastAsia="zh-CN"/>
        </w:rPr>
        <w:t>梳理伪造证据材料、资金流向等核心证据链，起草相关法律文书；</w:t>
      </w:r>
    </w:p>
    <w:p w14:paraId="6BEB7E39">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firstLine="480" w:firstLineChars="200"/>
        <w:textAlignment w:val="auto"/>
        <w:rPr>
          <w:rFonts w:hint="eastAsia" w:ascii="Times New Roman" w:hAnsi="Times New Roman" w:eastAsia="宋体" w:cs="Times New Roman"/>
          <w:snapToGrid w:val="0"/>
          <w:sz w:val="24"/>
          <w:lang w:val="en-US" w:eastAsia="zh-CN"/>
        </w:rPr>
      </w:pPr>
      <w:r>
        <w:rPr>
          <w:rFonts w:hint="eastAsia" w:ascii="Times New Roman" w:hAnsi="Times New Roman" w:eastAsia="宋体" w:cs="Times New Roman"/>
          <w:snapToGrid w:val="0"/>
          <w:sz w:val="24"/>
          <w:lang w:val="en-US" w:eastAsia="zh-CN"/>
        </w:rPr>
        <w:t>向有管辖权的公安机关提交立案申请；</w:t>
      </w:r>
    </w:p>
    <w:p w14:paraId="44B5B7E6">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firstLine="480" w:firstLineChars="200"/>
        <w:textAlignment w:val="auto"/>
        <w:rPr>
          <w:rFonts w:hint="eastAsia" w:ascii="Times New Roman" w:hAnsi="Times New Roman" w:eastAsia="宋体" w:cs="Times New Roman"/>
          <w:snapToGrid w:val="0"/>
          <w:sz w:val="24"/>
          <w:lang w:val="en-US" w:eastAsia="zh-CN"/>
        </w:rPr>
      </w:pPr>
      <w:r>
        <w:rPr>
          <w:rFonts w:hint="eastAsia" w:ascii="Times New Roman" w:hAnsi="Times New Roman" w:eastAsia="宋体" w:cs="Times New Roman"/>
          <w:snapToGrid w:val="0"/>
          <w:sz w:val="24"/>
          <w:lang w:val="en-US" w:eastAsia="zh-CN"/>
        </w:rPr>
        <w:t>跟进刑事立案情况，针对不予立案的决定申请复议或提请检察机关监督立案等；</w:t>
      </w:r>
    </w:p>
    <w:p w14:paraId="44A00B90">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firstLine="480" w:firstLineChars="200"/>
        <w:textAlignment w:val="auto"/>
        <w:rPr>
          <w:rFonts w:hint="eastAsia" w:ascii="Times New Roman" w:hAnsi="Times New Roman" w:eastAsia="宋体" w:cs="Times New Roman"/>
          <w:snapToGrid w:val="0"/>
          <w:sz w:val="24"/>
          <w:lang w:val="en-US" w:eastAsia="zh-CN"/>
        </w:rPr>
      </w:pPr>
      <w:r>
        <w:rPr>
          <w:rFonts w:hint="eastAsia" w:ascii="Times New Roman" w:hAnsi="Times New Roman" w:eastAsia="宋体" w:cs="Times New Roman"/>
          <w:snapToGrid w:val="0"/>
          <w:sz w:val="24"/>
          <w:lang w:val="en-US" w:eastAsia="zh-CN"/>
        </w:rPr>
        <w:t>协助司法机关及比选人固定涉案电子数据、财务账册等定罪证据，提出侦查建议等；</w:t>
      </w:r>
    </w:p>
    <w:p w14:paraId="55A44C22">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firstLine="480" w:firstLineChars="200"/>
        <w:textAlignment w:val="auto"/>
        <w:rPr>
          <w:rFonts w:hint="eastAsia" w:ascii="Times New Roman" w:hAnsi="Times New Roman" w:eastAsia="宋体" w:cs="Times New Roman"/>
          <w:snapToGrid w:val="0"/>
          <w:sz w:val="24"/>
          <w:lang w:val="en-US" w:eastAsia="zh-CN"/>
        </w:rPr>
      </w:pPr>
      <w:r>
        <w:rPr>
          <w:rFonts w:hint="eastAsia" w:ascii="Times New Roman" w:hAnsi="Times New Roman" w:eastAsia="宋体" w:cs="Times New Roman"/>
          <w:snapToGrid w:val="0"/>
          <w:sz w:val="24"/>
          <w:lang w:val="en-US" w:eastAsia="zh-CN"/>
        </w:rPr>
        <w:t>申请查封、扣押、冻结对方涉案资产；</w:t>
      </w:r>
    </w:p>
    <w:p w14:paraId="6464FAB6">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firstLine="480" w:firstLineChars="200"/>
        <w:textAlignment w:val="auto"/>
        <w:rPr>
          <w:rFonts w:hint="eastAsia" w:ascii="Times New Roman" w:hAnsi="Times New Roman" w:eastAsia="宋体" w:cs="Times New Roman"/>
          <w:snapToGrid w:val="0"/>
          <w:sz w:val="24"/>
          <w:lang w:val="en-US" w:eastAsia="zh-CN"/>
        </w:rPr>
      </w:pPr>
      <w:r>
        <w:rPr>
          <w:rFonts w:hint="eastAsia" w:ascii="Times New Roman" w:hAnsi="Times New Roman" w:eastAsia="宋体" w:cs="Times New Roman"/>
          <w:snapToGrid w:val="0"/>
          <w:sz w:val="24"/>
          <w:lang w:val="en-US" w:eastAsia="zh-CN"/>
        </w:rPr>
        <w:t>向检察院提交量刑及赃款追缴法律意见；</w:t>
      </w:r>
    </w:p>
    <w:p w14:paraId="1F890691">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firstLine="480" w:firstLineChars="200"/>
        <w:textAlignment w:val="auto"/>
        <w:rPr>
          <w:rFonts w:hint="eastAsia" w:ascii="Times New Roman" w:hAnsi="Times New Roman" w:eastAsia="宋体" w:cs="Times New Roman"/>
          <w:snapToGrid w:val="0"/>
          <w:sz w:val="24"/>
          <w:lang w:val="en-US" w:eastAsia="zh-CN"/>
        </w:rPr>
      </w:pPr>
      <w:r>
        <w:rPr>
          <w:rFonts w:hint="eastAsia" w:ascii="Times New Roman" w:hAnsi="Times New Roman" w:eastAsia="宋体" w:cs="Times New Roman"/>
          <w:snapToGrid w:val="0"/>
          <w:sz w:val="24"/>
          <w:lang w:val="en-US" w:eastAsia="zh-CN"/>
        </w:rPr>
        <w:t>出庭支持刑事诉讼，主张退赔退赃等；</w:t>
      </w:r>
    </w:p>
    <w:p w14:paraId="0DE195A6">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firstLine="480" w:firstLineChars="200"/>
        <w:textAlignment w:val="auto"/>
        <w:rPr>
          <w:rFonts w:hint="eastAsia" w:ascii="Times New Roman" w:hAnsi="Times New Roman" w:eastAsia="宋体" w:cs="Times New Roman"/>
          <w:snapToGrid w:val="0"/>
          <w:sz w:val="24"/>
          <w:lang w:val="en-US" w:eastAsia="zh-CN"/>
        </w:rPr>
      </w:pPr>
      <w:r>
        <w:rPr>
          <w:rFonts w:hint="eastAsia" w:ascii="Times New Roman" w:hAnsi="Times New Roman" w:eastAsia="宋体" w:cs="Times New Roman"/>
          <w:snapToGrid w:val="0"/>
          <w:sz w:val="24"/>
          <w:lang w:val="en-US" w:eastAsia="zh-CN"/>
        </w:rPr>
        <w:t>刑事判决生效后，协助公司追缴未退赔赃款；</w:t>
      </w:r>
    </w:p>
    <w:p w14:paraId="447D6E27">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firstLine="480" w:firstLineChars="200"/>
        <w:textAlignment w:val="auto"/>
        <w:rPr>
          <w:rFonts w:hint="eastAsia" w:ascii="Times New Roman" w:hAnsi="Times New Roman" w:eastAsia="宋体" w:cs="Times New Roman"/>
          <w:snapToGrid w:val="0"/>
          <w:sz w:val="24"/>
          <w:lang w:val="en-US" w:eastAsia="zh-CN"/>
        </w:rPr>
      </w:pPr>
      <w:r>
        <w:rPr>
          <w:rFonts w:hint="eastAsia" w:ascii="Times New Roman" w:hAnsi="Times New Roman" w:eastAsia="宋体" w:cs="Times New Roman"/>
          <w:snapToGrid w:val="0"/>
          <w:sz w:val="24"/>
          <w:lang w:val="en-US" w:eastAsia="zh-CN"/>
        </w:rPr>
        <w:t>及时跟进案件进展并形成书面报告，定期评估立案成功率、赃款追回可能性，动态调整策略，对查封/扣押对方资产到期提示等；</w:t>
      </w:r>
    </w:p>
    <w:p w14:paraId="3F326AFF">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firstLine="480" w:firstLineChars="200"/>
        <w:textAlignment w:val="auto"/>
        <w:rPr>
          <w:rFonts w:hint="default" w:ascii="Times New Roman" w:hAnsi="Times New Roman" w:eastAsia="宋体" w:cs="Times New Roman"/>
          <w:snapToGrid w:val="0"/>
          <w:sz w:val="24"/>
        </w:rPr>
      </w:pPr>
      <w:r>
        <w:rPr>
          <w:rFonts w:hint="eastAsia" w:ascii="Times New Roman" w:hAnsi="Times New Roman" w:eastAsia="宋体" w:cs="Times New Roman"/>
          <w:snapToGrid w:val="0"/>
          <w:sz w:val="24"/>
          <w:lang w:val="en-US" w:eastAsia="zh-CN"/>
        </w:rPr>
        <w:t>其他需要由比选申请人完成的相关代理事项。</w:t>
      </w:r>
    </w:p>
    <w:p w14:paraId="2214C286">
      <w:pPr>
        <w:spacing w:line="520" w:lineRule="exact"/>
        <w:ind w:firstLine="482" w:firstLineChars="200"/>
        <w:rPr>
          <w:rFonts w:ascii="Times New Roman" w:hAnsi="Times New Roman" w:eastAsia="宋体" w:cs="Times New Roman"/>
          <w:b/>
          <w:snapToGrid w:val="0"/>
          <w:sz w:val="24"/>
        </w:rPr>
      </w:pPr>
      <w:r>
        <w:rPr>
          <w:rFonts w:hint="default" w:ascii="Times New Roman" w:hAnsi="Times New Roman" w:eastAsia="宋体" w:cs="Times New Roman"/>
          <w:b/>
          <w:snapToGrid w:val="0"/>
          <w:sz w:val="24"/>
        </w:rPr>
        <w:t>四、代理权限</w:t>
      </w:r>
    </w:p>
    <w:p w14:paraId="0205386C">
      <w:pPr>
        <w:spacing w:line="520" w:lineRule="exact"/>
        <w:ind w:firstLine="480" w:firstLineChars="200"/>
        <w:rPr>
          <w:rFonts w:ascii="Times New Roman" w:hAnsi="Times New Roman" w:eastAsia="宋体" w:cs="Times New Roman"/>
          <w:snapToGrid w:val="0"/>
          <w:sz w:val="24"/>
        </w:rPr>
      </w:pPr>
      <w:r>
        <w:rPr>
          <w:rFonts w:hint="default" w:ascii="Times New Roman" w:hAnsi="Times New Roman" w:eastAsia="宋体" w:cs="Times New Roman"/>
          <w:snapToGrid w:val="0"/>
          <w:sz w:val="24"/>
        </w:rPr>
        <w:t>甲方授予乙方</w:t>
      </w:r>
      <w:r>
        <w:rPr>
          <w:rFonts w:hint="default" w:ascii="Times New Roman" w:hAnsi="Times New Roman" w:eastAsia="宋体" w:cs="Times New Roman"/>
          <w:snapToGrid w:val="0"/>
          <w:sz w:val="24"/>
          <w:u w:val="single"/>
        </w:rPr>
        <w:t xml:space="preserve">  </w:t>
      </w:r>
      <w:r>
        <w:rPr>
          <w:rFonts w:hint="default" w:ascii="Times New Roman" w:hAnsi="Times New Roman" w:eastAsia="宋体" w:cs="Times New Roman"/>
          <w:snapToGrid w:val="0"/>
          <w:sz w:val="24"/>
          <w:u w:val="single"/>
          <w:lang w:val="en-US" w:eastAsia="zh-CN"/>
        </w:rPr>
        <w:t xml:space="preserve">   </w:t>
      </w:r>
      <w:r>
        <w:rPr>
          <w:rFonts w:hint="default" w:ascii="Times New Roman" w:hAnsi="Times New Roman" w:eastAsia="宋体" w:cs="Times New Roman"/>
          <w:snapToGrid w:val="0"/>
          <w:sz w:val="24"/>
          <w:u w:val="single"/>
        </w:rPr>
        <w:t xml:space="preserve">  </w:t>
      </w:r>
      <w:r>
        <w:rPr>
          <w:rFonts w:hint="default" w:ascii="Times New Roman" w:hAnsi="Times New Roman" w:eastAsia="宋体" w:cs="Times New Roman"/>
          <w:snapToGrid w:val="0"/>
          <w:sz w:val="24"/>
        </w:rPr>
        <w:t>律师的代理权限为</w:t>
      </w:r>
      <w:r>
        <w:rPr>
          <w:rFonts w:hint="default" w:ascii="Times New Roman" w:hAnsi="Times New Roman" w:eastAsia="宋体" w:cs="Times New Roman"/>
          <w:snapToGrid w:val="0"/>
          <w:sz w:val="24"/>
          <w:u w:val="single"/>
        </w:rPr>
        <w:t xml:space="preserve"> </w:t>
      </w:r>
      <w:r>
        <w:rPr>
          <w:rFonts w:hint="default" w:ascii="Times New Roman" w:hAnsi="Times New Roman" w:eastAsia="宋体" w:cs="Times New Roman"/>
          <w:snapToGrid w:val="0"/>
          <w:sz w:val="24"/>
          <w:u w:val="single"/>
          <w:lang w:val="en-US" w:eastAsia="zh-CN"/>
        </w:rPr>
        <w:t xml:space="preserve">     </w:t>
      </w:r>
      <w:r>
        <w:rPr>
          <w:rFonts w:hint="default" w:ascii="Times New Roman" w:hAnsi="Times New Roman" w:eastAsia="宋体" w:cs="Times New Roman"/>
          <w:snapToGrid w:val="0"/>
          <w:sz w:val="24"/>
          <w:u w:val="single"/>
        </w:rPr>
        <w:t xml:space="preserve"> </w:t>
      </w:r>
      <w:r>
        <w:rPr>
          <w:rFonts w:hint="default" w:ascii="Times New Roman" w:hAnsi="Times New Roman" w:eastAsia="宋体" w:cs="Times New Roman"/>
          <w:snapToGrid w:val="0"/>
          <w:sz w:val="24"/>
        </w:rPr>
        <w:t>代理</w:t>
      </w:r>
      <w:r>
        <w:rPr>
          <w:rFonts w:hint="default" w:ascii="Times New Roman" w:hAnsi="Times New Roman" w:eastAsia="宋体" w:cs="Times New Roman"/>
          <w:snapToGrid w:val="0"/>
          <w:sz w:val="24"/>
          <w:lang w:eastAsia="zh-CN"/>
        </w:rPr>
        <w:t>，</w:t>
      </w:r>
      <w:r>
        <w:rPr>
          <w:rFonts w:hint="default" w:ascii="Times New Roman" w:hAnsi="Times New Roman" w:eastAsia="宋体" w:cs="Times New Roman"/>
          <w:snapToGrid w:val="0"/>
          <w:sz w:val="24"/>
          <w:u w:val="single"/>
        </w:rPr>
        <w:t xml:space="preserve">  </w:t>
      </w:r>
      <w:r>
        <w:rPr>
          <w:rFonts w:hint="default" w:ascii="Times New Roman" w:hAnsi="Times New Roman" w:eastAsia="宋体" w:cs="Times New Roman"/>
          <w:snapToGrid w:val="0"/>
          <w:sz w:val="24"/>
          <w:u w:val="single"/>
          <w:lang w:val="en-US" w:eastAsia="zh-CN"/>
        </w:rPr>
        <w:t xml:space="preserve">   </w:t>
      </w:r>
      <w:r>
        <w:rPr>
          <w:rFonts w:hint="default" w:ascii="Times New Roman" w:hAnsi="Times New Roman" w:eastAsia="宋体" w:cs="Times New Roman"/>
          <w:snapToGrid w:val="0"/>
          <w:sz w:val="24"/>
          <w:u w:val="single"/>
        </w:rPr>
        <w:t xml:space="preserve">  </w:t>
      </w:r>
      <w:r>
        <w:rPr>
          <w:rFonts w:hint="default" w:ascii="Times New Roman" w:hAnsi="Times New Roman" w:eastAsia="宋体" w:cs="Times New Roman"/>
          <w:snapToGrid w:val="0"/>
          <w:sz w:val="24"/>
        </w:rPr>
        <w:t>律师的代理权限为</w:t>
      </w:r>
      <w:r>
        <w:rPr>
          <w:rFonts w:hint="default" w:ascii="Times New Roman" w:hAnsi="Times New Roman" w:eastAsia="宋体" w:cs="Times New Roman"/>
          <w:snapToGrid w:val="0"/>
          <w:sz w:val="24"/>
          <w:u w:val="single"/>
        </w:rPr>
        <w:t xml:space="preserve"> </w:t>
      </w:r>
      <w:r>
        <w:rPr>
          <w:rFonts w:hint="default" w:ascii="Times New Roman" w:hAnsi="Times New Roman" w:eastAsia="宋体" w:cs="Times New Roman"/>
          <w:snapToGrid w:val="0"/>
          <w:sz w:val="24"/>
          <w:u w:val="single"/>
          <w:lang w:val="en-US" w:eastAsia="zh-CN"/>
        </w:rPr>
        <w:t xml:space="preserve">      </w:t>
      </w:r>
      <w:r>
        <w:rPr>
          <w:rFonts w:hint="default" w:ascii="Times New Roman" w:hAnsi="Times New Roman" w:eastAsia="宋体" w:cs="Times New Roman"/>
          <w:snapToGrid w:val="0"/>
          <w:sz w:val="24"/>
          <w:u w:val="single"/>
        </w:rPr>
        <w:t xml:space="preserve"> </w:t>
      </w:r>
      <w:r>
        <w:rPr>
          <w:rFonts w:hint="default" w:ascii="Times New Roman" w:hAnsi="Times New Roman" w:eastAsia="宋体" w:cs="Times New Roman"/>
          <w:snapToGrid w:val="0"/>
          <w:sz w:val="24"/>
        </w:rPr>
        <w:t>代理（具体权限详见《授权委托书》）。在代理期间内如需变更代理权限</w:t>
      </w:r>
      <w:r>
        <w:rPr>
          <w:rFonts w:hint="default" w:ascii="Times New Roman" w:hAnsi="Times New Roman" w:eastAsia="宋体" w:cs="Times New Roman"/>
          <w:snapToGrid w:val="0"/>
          <w:sz w:val="24"/>
          <w:lang w:eastAsia="zh-CN"/>
        </w:rPr>
        <w:t>，</w:t>
      </w:r>
      <w:r>
        <w:rPr>
          <w:rFonts w:hint="default" w:ascii="Times New Roman" w:hAnsi="Times New Roman" w:eastAsia="宋体" w:cs="Times New Roman"/>
          <w:snapToGrid w:val="0"/>
          <w:sz w:val="24"/>
        </w:rPr>
        <w:t>双方需另行协商</w:t>
      </w:r>
      <w:r>
        <w:rPr>
          <w:rFonts w:hint="default" w:ascii="Times New Roman" w:hAnsi="Times New Roman" w:eastAsia="宋体" w:cs="Times New Roman"/>
          <w:snapToGrid w:val="0"/>
          <w:sz w:val="24"/>
          <w:lang w:eastAsia="zh-CN"/>
        </w:rPr>
        <w:t>，</w:t>
      </w:r>
      <w:r>
        <w:rPr>
          <w:rFonts w:hint="default" w:ascii="Times New Roman" w:hAnsi="Times New Roman" w:eastAsia="宋体" w:cs="Times New Roman"/>
          <w:snapToGrid w:val="0"/>
          <w:sz w:val="24"/>
        </w:rPr>
        <w:t>甲方应向乙方重新出具《授权委托书》。</w:t>
      </w:r>
    </w:p>
    <w:p w14:paraId="3767D442">
      <w:pPr>
        <w:spacing w:line="520" w:lineRule="exact"/>
        <w:ind w:firstLine="482" w:firstLineChars="200"/>
        <w:rPr>
          <w:rFonts w:ascii="Times New Roman" w:hAnsi="Times New Roman" w:eastAsia="宋体" w:cs="Times New Roman"/>
          <w:b/>
          <w:snapToGrid w:val="0"/>
          <w:sz w:val="24"/>
        </w:rPr>
      </w:pPr>
      <w:r>
        <w:rPr>
          <w:rFonts w:hint="default" w:ascii="Times New Roman" w:hAnsi="Times New Roman" w:eastAsia="宋体" w:cs="Times New Roman"/>
          <w:b/>
          <w:snapToGrid w:val="0"/>
          <w:sz w:val="24"/>
        </w:rPr>
        <w:t>五、甲方的权利与义务</w:t>
      </w:r>
    </w:p>
    <w:p w14:paraId="1361AB02">
      <w:pPr>
        <w:spacing w:line="520" w:lineRule="exact"/>
        <w:ind w:firstLine="480" w:firstLineChars="200"/>
        <w:rPr>
          <w:rFonts w:ascii="Times New Roman" w:hAnsi="Times New Roman" w:eastAsia="宋体" w:cs="Times New Roman"/>
          <w:snapToGrid w:val="0"/>
          <w:sz w:val="24"/>
        </w:rPr>
      </w:pPr>
      <w:r>
        <w:rPr>
          <w:rFonts w:hint="default" w:ascii="Times New Roman" w:hAnsi="Times New Roman" w:eastAsia="宋体" w:cs="Times New Roman"/>
          <w:snapToGrid w:val="0"/>
          <w:sz w:val="24"/>
        </w:rPr>
        <w:t>5.1  甲方有权要求乙方及时通报服务或案情进展情况</w:t>
      </w:r>
      <w:r>
        <w:rPr>
          <w:rFonts w:hint="default" w:ascii="Times New Roman" w:hAnsi="Times New Roman" w:eastAsia="宋体" w:cs="Times New Roman"/>
          <w:snapToGrid w:val="0"/>
          <w:sz w:val="24"/>
          <w:lang w:eastAsia="zh-CN"/>
        </w:rPr>
        <w:t>，</w:t>
      </w:r>
      <w:r>
        <w:rPr>
          <w:rFonts w:hint="default" w:ascii="Times New Roman" w:hAnsi="Times New Roman" w:eastAsia="宋体" w:cs="Times New Roman"/>
          <w:snapToGrid w:val="0"/>
          <w:sz w:val="24"/>
        </w:rPr>
        <w:t>对乙方提供的法律服务有权提出意见或建议。</w:t>
      </w:r>
    </w:p>
    <w:p w14:paraId="35DF1CC7">
      <w:pPr>
        <w:spacing w:line="520" w:lineRule="exact"/>
        <w:ind w:firstLine="480" w:firstLineChars="200"/>
        <w:rPr>
          <w:rFonts w:ascii="Times New Roman" w:hAnsi="Times New Roman" w:eastAsia="宋体" w:cs="Times New Roman"/>
          <w:snapToGrid w:val="0"/>
          <w:sz w:val="24"/>
        </w:rPr>
      </w:pPr>
      <w:r>
        <w:rPr>
          <w:rFonts w:hint="default" w:ascii="Times New Roman" w:hAnsi="Times New Roman" w:eastAsia="宋体" w:cs="Times New Roman"/>
          <w:snapToGrid w:val="0"/>
          <w:sz w:val="24"/>
        </w:rPr>
        <w:t>5.2  甲方有权拒绝乙方及承办律师提出的本委托合同约定之外的其他报酬要求。</w:t>
      </w:r>
    </w:p>
    <w:p w14:paraId="193B0851">
      <w:pPr>
        <w:spacing w:line="520" w:lineRule="exact"/>
        <w:ind w:firstLine="480" w:firstLineChars="200"/>
        <w:rPr>
          <w:rFonts w:ascii="Times New Roman" w:hAnsi="Times New Roman" w:eastAsia="宋体" w:cs="Times New Roman"/>
          <w:snapToGrid w:val="0"/>
          <w:sz w:val="24"/>
        </w:rPr>
      </w:pPr>
      <w:r>
        <w:rPr>
          <w:rFonts w:hint="default" w:ascii="Times New Roman" w:hAnsi="Times New Roman" w:eastAsia="宋体" w:cs="Times New Roman"/>
          <w:snapToGrid w:val="0"/>
          <w:sz w:val="24"/>
        </w:rPr>
        <w:t>5.3  甲方应如实向乙方代理律师陈述案情</w:t>
      </w:r>
      <w:r>
        <w:rPr>
          <w:rFonts w:hint="default" w:ascii="Times New Roman" w:hAnsi="Times New Roman" w:eastAsia="宋体" w:cs="Times New Roman"/>
          <w:snapToGrid w:val="0"/>
          <w:sz w:val="24"/>
          <w:lang w:eastAsia="zh-CN"/>
        </w:rPr>
        <w:t>，</w:t>
      </w:r>
      <w:r>
        <w:rPr>
          <w:rFonts w:hint="default" w:ascii="Times New Roman" w:hAnsi="Times New Roman" w:eastAsia="宋体" w:cs="Times New Roman"/>
          <w:snapToGrid w:val="0"/>
          <w:sz w:val="24"/>
        </w:rPr>
        <w:t>提供有关证据材料和证据线索。</w:t>
      </w:r>
    </w:p>
    <w:p w14:paraId="78F89E55">
      <w:pPr>
        <w:spacing w:line="520" w:lineRule="exact"/>
        <w:ind w:firstLine="525"/>
        <w:rPr>
          <w:rFonts w:ascii="Times New Roman" w:hAnsi="Times New Roman" w:eastAsia="宋体" w:cs="Times New Roman"/>
          <w:snapToGrid w:val="0"/>
          <w:sz w:val="24"/>
        </w:rPr>
      </w:pPr>
      <w:r>
        <w:rPr>
          <w:rFonts w:hint="default" w:ascii="Times New Roman" w:hAnsi="Times New Roman" w:eastAsia="宋体" w:cs="Times New Roman"/>
          <w:snapToGrid w:val="0"/>
          <w:sz w:val="24"/>
        </w:rPr>
        <w:t>5.4  甲方应按时、足额向乙方支付律师代理费。</w:t>
      </w:r>
    </w:p>
    <w:p w14:paraId="15BC94BB">
      <w:pPr>
        <w:spacing w:line="520" w:lineRule="exact"/>
        <w:ind w:firstLine="482" w:firstLineChars="200"/>
        <w:rPr>
          <w:rFonts w:ascii="Times New Roman" w:hAnsi="Times New Roman" w:eastAsia="宋体" w:cs="Times New Roman"/>
          <w:b/>
          <w:snapToGrid w:val="0"/>
          <w:sz w:val="24"/>
        </w:rPr>
      </w:pPr>
      <w:r>
        <w:rPr>
          <w:rFonts w:hint="default" w:ascii="Times New Roman" w:hAnsi="Times New Roman" w:eastAsia="宋体" w:cs="Times New Roman"/>
          <w:b/>
          <w:snapToGrid w:val="0"/>
          <w:sz w:val="24"/>
        </w:rPr>
        <w:t>六、乙方的权利与义务</w:t>
      </w:r>
    </w:p>
    <w:p w14:paraId="1FEE709F">
      <w:pPr>
        <w:spacing w:line="520" w:lineRule="exact"/>
        <w:ind w:firstLine="480" w:firstLineChars="200"/>
        <w:rPr>
          <w:rFonts w:ascii="Times New Roman" w:hAnsi="Times New Roman" w:eastAsia="宋体" w:cs="Times New Roman"/>
          <w:snapToGrid w:val="0"/>
          <w:sz w:val="24"/>
        </w:rPr>
      </w:pPr>
      <w:r>
        <w:rPr>
          <w:rFonts w:hint="default" w:ascii="Times New Roman" w:hAnsi="Times New Roman" w:eastAsia="宋体" w:cs="Times New Roman"/>
          <w:snapToGrid w:val="0"/>
          <w:sz w:val="24"/>
        </w:rPr>
        <w:t>6.1  乙方律师应当充分运用自己的专业知识和技能</w:t>
      </w:r>
      <w:r>
        <w:rPr>
          <w:rFonts w:hint="default" w:ascii="Times New Roman" w:hAnsi="Times New Roman" w:eastAsia="宋体" w:cs="Times New Roman"/>
          <w:snapToGrid w:val="0"/>
          <w:sz w:val="24"/>
          <w:lang w:eastAsia="zh-CN"/>
        </w:rPr>
        <w:t>，</w:t>
      </w:r>
      <w:r>
        <w:rPr>
          <w:rFonts w:hint="default" w:ascii="Times New Roman" w:hAnsi="Times New Roman" w:eastAsia="宋体" w:cs="Times New Roman"/>
          <w:snapToGrid w:val="0"/>
          <w:sz w:val="24"/>
        </w:rPr>
        <w:t>尽心尽职地根据法律、法规的规定完成本合同约定的被委托事项</w:t>
      </w:r>
      <w:r>
        <w:rPr>
          <w:rFonts w:hint="default" w:ascii="Times New Roman" w:hAnsi="Times New Roman" w:eastAsia="宋体" w:cs="Times New Roman"/>
          <w:snapToGrid w:val="0"/>
          <w:sz w:val="24"/>
          <w:lang w:eastAsia="zh-CN"/>
        </w:rPr>
        <w:t>，</w:t>
      </w:r>
      <w:r>
        <w:rPr>
          <w:rFonts w:hint="default" w:ascii="Times New Roman" w:hAnsi="Times New Roman" w:eastAsia="宋体" w:cs="Times New Roman"/>
          <w:snapToGrid w:val="0"/>
          <w:sz w:val="24"/>
        </w:rPr>
        <w:t>最大限度地维护甲方的合法权益；乙方律师应按甲方要求及时通报案件进展情况。</w:t>
      </w:r>
    </w:p>
    <w:p w14:paraId="48662108">
      <w:pPr>
        <w:spacing w:line="520" w:lineRule="exact"/>
        <w:ind w:firstLine="480" w:firstLineChars="200"/>
        <w:rPr>
          <w:rFonts w:ascii="Times New Roman" w:hAnsi="Times New Roman" w:eastAsia="宋体" w:cs="Times New Roman"/>
          <w:snapToGrid w:val="0"/>
          <w:sz w:val="24"/>
        </w:rPr>
      </w:pPr>
      <w:r>
        <w:rPr>
          <w:rFonts w:hint="default" w:ascii="Times New Roman" w:hAnsi="Times New Roman" w:eastAsia="宋体" w:cs="Times New Roman"/>
          <w:snapToGrid w:val="0"/>
          <w:sz w:val="24"/>
        </w:rPr>
        <w:t>6.2  乙方律师应当遵循诚实守信的原则</w:t>
      </w:r>
      <w:r>
        <w:rPr>
          <w:rFonts w:hint="default" w:ascii="Times New Roman" w:hAnsi="Times New Roman" w:eastAsia="宋体" w:cs="Times New Roman"/>
          <w:snapToGrid w:val="0"/>
          <w:sz w:val="24"/>
          <w:lang w:eastAsia="zh-CN"/>
        </w:rPr>
        <w:t>，</w:t>
      </w:r>
      <w:r>
        <w:rPr>
          <w:rFonts w:hint="default" w:ascii="Times New Roman" w:hAnsi="Times New Roman" w:eastAsia="宋体" w:cs="Times New Roman"/>
          <w:snapToGrid w:val="0"/>
          <w:sz w:val="24"/>
        </w:rPr>
        <w:t>依据法律、法规的规定做出专业判断</w:t>
      </w:r>
      <w:r>
        <w:rPr>
          <w:rFonts w:hint="default" w:ascii="Times New Roman" w:hAnsi="Times New Roman" w:eastAsia="宋体" w:cs="Times New Roman"/>
          <w:snapToGrid w:val="0"/>
          <w:sz w:val="24"/>
          <w:lang w:eastAsia="zh-CN"/>
        </w:rPr>
        <w:t>，</w:t>
      </w:r>
      <w:r>
        <w:rPr>
          <w:rFonts w:hint="default" w:ascii="Times New Roman" w:hAnsi="Times New Roman" w:eastAsia="宋体" w:cs="Times New Roman"/>
          <w:snapToGrid w:val="0"/>
          <w:sz w:val="24"/>
        </w:rPr>
        <w:t>客观地以书面形式告知甲方所委托事项可能出现的全部法律风险。</w:t>
      </w:r>
    </w:p>
    <w:p w14:paraId="62CEBD34">
      <w:pPr>
        <w:spacing w:line="520" w:lineRule="exact"/>
        <w:ind w:firstLine="480" w:firstLineChars="200"/>
        <w:rPr>
          <w:rFonts w:ascii="Times New Roman" w:hAnsi="Times New Roman" w:eastAsia="宋体" w:cs="Times New Roman"/>
          <w:snapToGrid w:val="0"/>
          <w:sz w:val="24"/>
        </w:rPr>
      </w:pPr>
      <w:r>
        <w:rPr>
          <w:rFonts w:hint="default" w:ascii="Times New Roman" w:hAnsi="Times New Roman" w:eastAsia="宋体" w:cs="Times New Roman"/>
          <w:snapToGrid w:val="0"/>
          <w:sz w:val="24"/>
        </w:rPr>
        <w:t>6.3  乙方律师应当根据法律规定的时限、时效以及审理机构的要求</w:t>
      </w:r>
      <w:r>
        <w:rPr>
          <w:rFonts w:hint="default" w:ascii="Times New Roman" w:hAnsi="Times New Roman" w:eastAsia="宋体" w:cs="Times New Roman"/>
          <w:snapToGrid w:val="0"/>
          <w:sz w:val="24"/>
          <w:lang w:eastAsia="zh-CN"/>
        </w:rPr>
        <w:t>，</w:t>
      </w:r>
      <w:r>
        <w:rPr>
          <w:rFonts w:hint="default" w:ascii="Times New Roman" w:hAnsi="Times New Roman" w:eastAsia="宋体" w:cs="Times New Roman"/>
          <w:snapToGrid w:val="0"/>
          <w:sz w:val="24"/>
        </w:rPr>
        <w:t>及时提交证据</w:t>
      </w:r>
      <w:r>
        <w:rPr>
          <w:rFonts w:hint="default" w:ascii="Times New Roman" w:hAnsi="Times New Roman" w:eastAsia="宋体" w:cs="Times New Roman"/>
          <w:snapToGrid w:val="0"/>
          <w:sz w:val="24"/>
          <w:lang w:eastAsia="zh-CN"/>
        </w:rPr>
        <w:t>，</w:t>
      </w:r>
      <w:r>
        <w:rPr>
          <w:rFonts w:hint="default" w:ascii="Times New Roman" w:hAnsi="Times New Roman" w:eastAsia="宋体" w:cs="Times New Roman"/>
          <w:snapToGrid w:val="0"/>
          <w:sz w:val="24"/>
        </w:rPr>
        <w:t>提交法律文书</w:t>
      </w:r>
      <w:r>
        <w:rPr>
          <w:rFonts w:hint="default" w:ascii="Times New Roman" w:hAnsi="Times New Roman" w:eastAsia="宋体" w:cs="Times New Roman"/>
          <w:snapToGrid w:val="0"/>
          <w:sz w:val="24"/>
          <w:lang w:eastAsia="zh-CN"/>
        </w:rPr>
        <w:t>，</w:t>
      </w:r>
      <w:r>
        <w:rPr>
          <w:rFonts w:hint="default" w:ascii="Times New Roman" w:hAnsi="Times New Roman" w:eastAsia="宋体" w:cs="Times New Roman"/>
          <w:snapToGrid w:val="0"/>
          <w:sz w:val="24"/>
        </w:rPr>
        <w:t>按时出庭</w:t>
      </w:r>
      <w:r>
        <w:rPr>
          <w:rFonts w:hint="default" w:ascii="Times New Roman" w:hAnsi="Times New Roman" w:eastAsia="宋体" w:cs="Times New Roman"/>
          <w:snapToGrid w:val="0"/>
          <w:sz w:val="24"/>
          <w:lang w:eastAsia="zh-CN"/>
        </w:rPr>
        <w:t>，</w:t>
      </w:r>
      <w:r>
        <w:rPr>
          <w:rFonts w:hint="default" w:ascii="Times New Roman" w:hAnsi="Times New Roman" w:eastAsia="宋体" w:cs="Times New Roman"/>
          <w:snapToGrid w:val="0"/>
          <w:sz w:val="24"/>
        </w:rPr>
        <w:t>及时办理受委托的事务。</w:t>
      </w:r>
    </w:p>
    <w:p w14:paraId="4C84A3A3">
      <w:pPr>
        <w:spacing w:line="520" w:lineRule="exact"/>
        <w:ind w:firstLine="480" w:firstLineChars="200"/>
        <w:rPr>
          <w:rFonts w:ascii="Times New Roman" w:hAnsi="Times New Roman" w:eastAsia="宋体" w:cs="Times New Roman"/>
          <w:snapToGrid w:val="0"/>
          <w:sz w:val="24"/>
        </w:rPr>
      </w:pPr>
      <w:r>
        <w:rPr>
          <w:rFonts w:hint="default" w:ascii="Times New Roman" w:hAnsi="Times New Roman" w:eastAsia="宋体" w:cs="Times New Roman"/>
          <w:snapToGrid w:val="0"/>
          <w:sz w:val="24"/>
        </w:rPr>
        <w:t>6.4  乙方律师对其获知的甲方的商业机密负有保密责任</w:t>
      </w:r>
      <w:r>
        <w:rPr>
          <w:rFonts w:hint="default" w:ascii="Times New Roman" w:hAnsi="Times New Roman" w:eastAsia="宋体" w:cs="Times New Roman"/>
          <w:snapToGrid w:val="0"/>
          <w:sz w:val="24"/>
          <w:lang w:eastAsia="zh-CN"/>
        </w:rPr>
        <w:t>，</w:t>
      </w:r>
      <w:r>
        <w:rPr>
          <w:rFonts w:hint="default" w:ascii="Times New Roman" w:hAnsi="Times New Roman" w:eastAsia="宋体" w:cs="Times New Roman"/>
          <w:snapToGrid w:val="0"/>
          <w:sz w:val="24"/>
        </w:rPr>
        <w:t>非由法律规定或甲方书面同意</w:t>
      </w:r>
      <w:r>
        <w:rPr>
          <w:rFonts w:hint="default" w:ascii="Times New Roman" w:hAnsi="Times New Roman" w:eastAsia="宋体" w:cs="Times New Roman"/>
          <w:snapToGrid w:val="0"/>
          <w:sz w:val="24"/>
          <w:lang w:eastAsia="zh-CN"/>
        </w:rPr>
        <w:t>，</w:t>
      </w:r>
      <w:r>
        <w:rPr>
          <w:rFonts w:hint="default" w:ascii="Times New Roman" w:hAnsi="Times New Roman" w:eastAsia="宋体" w:cs="Times New Roman"/>
          <w:snapToGrid w:val="0"/>
          <w:sz w:val="24"/>
        </w:rPr>
        <w:t>不得向任何第三方披露。</w:t>
      </w:r>
    </w:p>
    <w:p w14:paraId="7DA9F95D">
      <w:pPr>
        <w:spacing w:line="520" w:lineRule="exact"/>
        <w:ind w:firstLine="525"/>
        <w:rPr>
          <w:rFonts w:ascii="Times New Roman" w:hAnsi="Times New Roman" w:eastAsia="宋体" w:cs="Times New Roman"/>
          <w:snapToGrid w:val="0"/>
          <w:sz w:val="24"/>
        </w:rPr>
      </w:pPr>
      <w:r>
        <w:rPr>
          <w:rFonts w:hint="default" w:ascii="Times New Roman" w:hAnsi="Times New Roman" w:eastAsia="宋体" w:cs="Times New Roman"/>
          <w:snapToGrid w:val="0"/>
          <w:sz w:val="24"/>
        </w:rPr>
        <w:t>6.5  乙方如发现甲方有捏造事实、故意隐瞒事实真相或故意提供虚假证据等行为的</w:t>
      </w:r>
      <w:r>
        <w:rPr>
          <w:rFonts w:hint="default" w:ascii="Times New Roman" w:hAnsi="Times New Roman" w:eastAsia="宋体" w:cs="Times New Roman"/>
          <w:snapToGrid w:val="0"/>
          <w:sz w:val="24"/>
          <w:lang w:eastAsia="zh-CN"/>
        </w:rPr>
        <w:t>，</w:t>
      </w:r>
      <w:r>
        <w:rPr>
          <w:rFonts w:hint="default" w:ascii="Times New Roman" w:hAnsi="Times New Roman" w:eastAsia="宋体" w:cs="Times New Roman"/>
          <w:snapToGrid w:val="0"/>
          <w:sz w:val="24"/>
        </w:rPr>
        <w:t>乙方有权单方解除本合同。</w:t>
      </w:r>
    </w:p>
    <w:p w14:paraId="6DB8DD8C">
      <w:pPr>
        <w:spacing w:line="520" w:lineRule="exact"/>
        <w:ind w:firstLine="480" w:firstLineChars="200"/>
        <w:rPr>
          <w:rFonts w:ascii="Times New Roman" w:hAnsi="Times New Roman" w:eastAsia="宋体" w:cs="Times New Roman"/>
          <w:snapToGrid w:val="0"/>
          <w:sz w:val="24"/>
        </w:rPr>
      </w:pPr>
      <w:r>
        <w:rPr>
          <w:rFonts w:hint="default" w:ascii="Times New Roman" w:hAnsi="Times New Roman" w:eastAsia="宋体" w:cs="Times New Roman"/>
          <w:snapToGrid w:val="0"/>
          <w:sz w:val="24"/>
        </w:rPr>
        <w:t>6.6  在涉及与甲方的对抗性案件中</w:t>
      </w:r>
      <w:r>
        <w:rPr>
          <w:rFonts w:hint="default" w:ascii="Times New Roman" w:hAnsi="Times New Roman" w:eastAsia="宋体" w:cs="Times New Roman"/>
          <w:snapToGrid w:val="0"/>
          <w:sz w:val="24"/>
          <w:lang w:eastAsia="zh-CN"/>
        </w:rPr>
        <w:t>，</w:t>
      </w:r>
      <w:r>
        <w:rPr>
          <w:rFonts w:hint="default" w:ascii="Times New Roman" w:hAnsi="Times New Roman" w:eastAsia="宋体" w:cs="Times New Roman"/>
          <w:snapToGrid w:val="0"/>
          <w:sz w:val="24"/>
        </w:rPr>
        <w:t>未经甲方书面同意</w:t>
      </w:r>
      <w:r>
        <w:rPr>
          <w:rFonts w:hint="default" w:ascii="Times New Roman" w:hAnsi="Times New Roman" w:eastAsia="宋体" w:cs="Times New Roman"/>
          <w:snapToGrid w:val="0"/>
          <w:sz w:val="24"/>
          <w:lang w:eastAsia="zh-CN"/>
        </w:rPr>
        <w:t>，</w:t>
      </w:r>
      <w:r>
        <w:rPr>
          <w:rFonts w:hint="default" w:ascii="Times New Roman" w:hAnsi="Times New Roman" w:eastAsia="宋体" w:cs="Times New Roman"/>
          <w:snapToGrid w:val="0"/>
          <w:sz w:val="24"/>
        </w:rPr>
        <w:t>不得同时担任与甲方具有法律上利益冲突的另一方的委托代理人。</w:t>
      </w:r>
    </w:p>
    <w:p w14:paraId="6FF6E822">
      <w:pPr>
        <w:spacing w:line="520" w:lineRule="exact"/>
        <w:ind w:firstLine="480" w:firstLineChars="200"/>
        <w:rPr>
          <w:rFonts w:ascii="Times New Roman" w:hAnsi="Times New Roman" w:eastAsia="宋体" w:cs="Times New Roman"/>
          <w:snapToGrid w:val="0"/>
          <w:sz w:val="24"/>
        </w:rPr>
      </w:pPr>
      <w:r>
        <w:rPr>
          <w:rFonts w:hint="default" w:ascii="Times New Roman" w:hAnsi="Times New Roman" w:eastAsia="宋体" w:cs="Times New Roman"/>
          <w:snapToGrid w:val="0"/>
          <w:sz w:val="24"/>
        </w:rPr>
        <w:t>6.7  乙方对甲方业务应当单独建档</w:t>
      </w:r>
      <w:r>
        <w:rPr>
          <w:rFonts w:hint="default" w:ascii="Times New Roman" w:hAnsi="Times New Roman" w:eastAsia="宋体" w:cs="Times New Roman"/>
          <w:snapToGrid w:val="0"/>
          <w:sz w:val="24"/>
          <w:lang w:eastAsia="zh-CN"/>
        </w:rPr>
        <w:t>，</w:t>
      </w:r>
      <w:r>
        <w:rPr>
          <w:rFonts w:hint="default" w:ascii="Times New Roman" w:hAnsi="Times New Roman" w:eastAsia="宋体" w:cs="Times New Roman"/>
          <w:snapToGrid w:val="0"/>
          <w:sz w:val="24"/>
        </w:rPr>
        <w:t>对涉及甲方的原始证据、法律文件和财物应当妥善保管</w:t>
      </w:r>
      <w:r>
        <w:rPr>
          <w:rFonts w:hint="default" w:ascii="Times New Roman" w:hAnsi="Times New Roman" w:eastAsia="宋体" w:cs="Times New Roman"/>
          <w:snapToGrid w:val="0"/>
          <w:sz w:val="24"/>
          <w:lang w:eastAsia="zh-CN"/>
        </w:rPr>
        <w:t>，</w:t>
      </w:r>
      <w:r>
        <w:rPr>
          <w:rFonts w:hint="default" w:ascii="Times New Roman" w:hAnsi="Times New Roman" w:eastAsia="宋体" w:cs="Times New Roman"/>
          <w:snapToGrid w:val="0"/>
          <w:sz w:val="24"/>
        </w:rPr>
        <w:t>设立交接记录。档案保存时间根据律师业务档案管理规定执行。</w:t>
      </w:r>
    </w:p>
    <w:p w14:paraId="4328E818">
      <w:pPr>
        <w:spacing w:line="520" w:lineRule="exact"/>
        <w:ind w:firstLine="480" w:firstLineChars="200"/>
        <w:rPr>
          <w:rFonts w:ascii="Times New Roman" w:hAnsi="Times New Roman" w:eastAsia="宋体" w:cs="Times New Roman"/>
          <w:snapToGrid w:val="0"/>
          <w:sz w:val="24"/>
        </w:rPr>
      </w:pPr>
      <w:r>
        <w:rPr>
          <w:rFonts w:hint="default" w:ascii="Times New Roman" w:hAnsi="Times New Roman" w:eastAsia="宋体" w:cs="Times New Roman"/>
          <w:snapToGrid w:val="0"/>
          <w:sz w:val="24"/>
        </w:rPr>
        <w:t>6.8  乙方应积极协调处理与诉讼（仲裁）案件相关的全部日常工作（包括但不限于出差、档案查询、与相关人员和机构对接沟通、起草文件文书等）</w:t>
      </w:r>
      <w:r>
        <w:rPr>
          <w:rFonts w:hint="default" w:ascii="Times New Roman" w:hAnsi="Times New Roman" w:eastAsia="宋体" w:cs="Times New Roman"/>
          <w:snapToGrid w:val="0"/>
          <w:sz w:val="24"/>
          <w:lang w:eastAsia="zh-CN"/>
        </w:rPr>
        <w:t>，</w:t>
      </w:r>
      <w:r>
        <w:rPr>
          <w:rFonts w:hint="default" w:ascii="Times New Roman" w:hAnsi="Times New Roman" w:eastAsia="宋体" w:cs="Times New Roman"/>
          <w:snapToGrid w:val="0"/>
          <w:sz w:val="24"/>
        </w:rPr>
        <w:t>不得推诿、拖延</w:t>
      </w:r>
      <w:r>
        <w:rPr>
          <w:rFonts w:hint="default" w:ascii="Times New Roman" w:hAnsi="Times New Roman" w:eastAsia="宋体" w:cs="Times New Roman"/>
          <w:snapToGrid w:val="0"/>
          <w:sz w:val="24"/>
          <w:lang w:eastAsia="zh-CN"/>
        </w:rPr>
        <w:t>，</w:t>
      </w:r>
      <w:r>
        <w:rPr>
          <w:rFonts w:hint="default" w:ascii="Times New Roman" w:hAnsi="Times New Roman" w:eastAsia="宋体" w:cs="Times New Roman"/>
          <w:snapToGrid w:val="0"/>
          <w:sz w:val="24"/>
        </w:rPr>
        <w:t>或将相关工作转交给甲方工作人员处理</w:t>
      </w:r>
      <w:r>
        <w:rPr>
          <w:rFonts w:hint="default" w:ascii="Times New Roman" w:hAnsi="Times New Roman" w:eastAsia="宋体" w:cs="Times New Roman"/>
          <w:snapToGrid w:val="0"/>
          <w:sz w:val="24"/>
          <w:lang w:eastAsia="zh-CN"/>
        </w:rPr>
        <w:t>，</w:t>
      </w:r>
      <w:r>
        <w:rPr>
          <w:rFonts w:hint="default" w:ascii="Times New Roman" w:hAnsi="Times New Roman" w:eastAsia="宋体" w:cs="Times New Roman"/>
          <w:snapToGrid w:val="0"/>
          <w:sz w:val="24"/>
        </w:rPr>
        <w:t>但该工作只能由甲方处理的除外。</w:t>
      </w:r>
    </w:p>
    <w:p w14:paraId="743F7F8B">
      <w:pPr>
        <w:spacing w:line="520" w:lineRule="exact"/>
        <w:ind w:firstLine="482" w:firstLineChars="200"/>
        <w:rPr>
          <w:rFonts w:ascii="Times New Roman" w:hAnsi="Times New Roman" w:eastAsia="宋体" w:cs="Times New Roman"/>
          <w:snapToGrid w:val="0"/>
          <w:sz w:val="24"/>
        </w:rPr>
      </w:pPr>
      <w:r>
        <w:rPr>
          <w:rFonts w:hint="default" w:ascii="Times New Roman" w:hAnsi="Times New Roman" w:eastAsia="宋体" w:cs="Times New Roman"/>
          <w:b/>
          <w:snapToGrid w:val="0"/>
          <w:sz w:val="24"/>
        </w:rPr>
        <w:t>七、律师代理费</w:t>
      </w:r>
    </w:p>
    <w:p w14:paraId="472ED96D">
      <w:pPr>
        <w:spacing w:line="520" w:lineRule="exact"/>
        <w:ind w:firstLine="480" w:firstLineChars="200"/>
        <w:rPr>
          <w:rFonts w:ascii="Times New Roman" w:hAnsi="Times New Roman" w:eastAsia="宋体" w:cs="Times New Roman"/>
          <w:snapToGrid w:val="0"/>
          <w:sz w:val="24"/>
        </w:rPr>
      </w:pPr>
      <w:r>
        <w:rPr>
          <w:rFonts w:hint="default" w:ascii="Times New Roman" w:hAnsi="Times New Roman" w:eastAsia="宋体" w:cs="Times New Roman"/>
          <w:snapToGrid w:val="0"/>
          <w:sz w:val="24"/>
        </w:rPr>
        <w:t>乙方经招标采购被确定为中标人</w:t>
      </w:r>
      <w:r>
        <w:rPr>
          <w:rFonts w:hint="default" w:ascii="Times New Roman" w:hAnsi="Times New Roman" w:eastAsia="宋体" w:cs="Times New Roman"/>
          <w:snapToGrid w:val="0"/>
          <w:sz w:val="24"/>
          <w:lang w:eastAsia="zh-CN"/>
        </w:rPr>
        <w:t>，</w:t>
      </w:r>
      <w:r>
        <w:rPr>
          <w:rFonts w:hint="default" w:ascii="Times New Roman" w:hAnsi="Times New Roman" w:eastAsia="宋体" w:cs="Times New Roman"/>
          <w:snapToGrid w:val="0"/>
          <w:sz w:val="24"/>
        </w:rPr>
        <w:t>根据乙方提供的报价方案</w:t>
      </w:r>
      <w:r>
        <w:rPr>
          <w:rFonts w:hint="default" w:ascii="Times New Roman" w:hAnsi="Times New Roman" w:eastAsia="宋体" w:cs="Times New Roman"/>
          <w:snapToGrid w:val="0"/>
          <w:sz w:val="24"/>
          <w:lang w:eastAsia="zh-CN"/>
        </w:rPr>
        <w:t>，</w:t>
      </w:r>
      <w:r>
        <w:rPr>
          <w:rFonts w:hint="default" w:ascii="Times New Roman" w:hAnsi="Times New Roman" w:eastAsia="宋体" w:cs="Times New Roman"/>
          <w:snapToGrid w:val="0"/>
          <w:sz w:val="24"/>
        </w:rPr>
        <w:t>甲方按照下述约定支付律师代理费：</w:t>
      </w:r>
    </w:p>
    <w:p w14:paraId="3BA2F55C">
      <w:pPr>
        <w:spacing w:line="520" w:lineRule="exact"/>
        <w:ind w:firstLine="480" w:firstLineChars="200"/>
        <w:rPr>
          <w:rFonts w:hint="default" w:ascii="Times New Roman" w:hAnsi="Times New Roman" w:eastAsia="宋体" w:cs="Times New Roman"/>
          <w:snapToGrid w:val="0"/>
          <w:sz w:val="24"/>
          <w:highlight w:val="none"/>
        </w:rPr>
      </w:pPr>
      <w:r>
        <w:rPr>
          <w:rFonts w:hint="default" w:ascii="Times New Roman" w:hAnsi="Times New Roman" w:eastAsia="宋体" w:cs="Times New Roman"/>
          <w:snapToGrid w:val="0"/>
          <w:sz w:val="24"/>
          <w:highlight w:val="none"/>
        </w:rPr>
        <w:t xml:space="preserve">7.1 </w:t>
      </w:r>
      <w:r>
        <w:rPr>
          <w:rFonts w:hint="default" w:ascii="Times New Roman" w:hAnsi="Times New Roman" w:eastAsia="宋体" w:cs="Times New Roman"/>
          <w:snapToGrid w:val="0"/>
          <w:color w:val="auto"/>
          <w:sz w:val="24"/>
          <w:highlight w:val="none"/>
          <w:lang w:val="en-US" w:eastAsia="zh-CN"/>
        </w:rPr>
        <w:t xml:space="preserve"> 甲方按照以下方式向乙方支付律师代理费：案情分析及提起控告阶段支付5万元，立案后案件侦查阶段支付10万元</w:t>
      </w:r>
      <w:r>
        <w:rPr>
          <w:rFonts w:hint="eastAsia" w:cs="Times New Roman"/>
          <w:snapToGrid w:val="0"/>
          <w:color w:val="auto"/>
          <w:sz w:val="24"/>
          <w:highlight w:val="none"/>
          <w:lang w:val="en-US" w:eastAsia="zh-CN"/>
        </w:rPr>
        <w:t>，</w:t>
      </w:r>
      <w:r>
        <w:rPr>
          <w:rFonts w:hint="default" w:ascii="Times New Roman" w:hAnsi="Times New Roman" w:eastAsia="宋体" w:cs="Times New Roman"/>
          <w:snapToGrid w:val="0"/>
          <w:color w:val="auto"/>
          <w:sz w:val="24"/>
          <w:highlight w:val="none"/>
          <w:lang w:val="en-US" w:eastAsia="zh-CN"/>
        </w:rPr>
        <w:t>审查起诉阶段支付10万元，审判及后续阶段支付20万元。</w:t>
      </w:r>
    </w:p>
    <w:p w14:paraId="770F929B">
      <w:pPr>
        <w:spacing w:line="520" w:lineRule="exact"/>
        <w:ind w:firstLine="480" w:firstLineChars="200"/>
        <w:rPr>
          <w:rFonts w:ascii="Times New Roman" w:hAnsi="Times New Roman" w:eastAsia="宋体" w:cs="Times New Roman"/>
          <w:snapToGrid w:val="0"/>
          <w:sz w:val="24"/>
        </w:rPr>
      </w:pPr>
      <w:r>
        <w:rPr>
          <w:rFonts w:hint="default" w:ascii="Times New Roman" w:hAnsi="Times New Roman" w:eastAsia="宋体" w:cs="Times New Roman"/>
          <w:snapToGrid w:val="0"/>
          <w:sz w:val="24"/>
        </w:rPr>
        <w:t xml:space="preserve">7.2 </w:t>
      </w:r>
      <w:r>
        <w:rPr>
          <w:rFonts w:hint="default" w:ascii="Times New Roman" w:hAnsi="Times New Roman" w:eastAsia="宋体" w:cs="Times New Roman"/>
          <w:snapToGrid w:val="0"/>
          <w:sz w:val="24"/>
          <w:lang w:val="en-US" w:eastAsia="zh-CN"/>
        </w:rPr>
        <w:t xml:space="preserve"> </w:t>
      </w:r>
      <w:r>
        <w:rPr>
          <w:rFonts w:hint="default" w:ascii="Times New Roman" w:hAnsi="Times New Roman" w:eastAsia="宋体" w:cs="Times New Roman"/>
          <w:snapToGrid w:val="0"/>
          <w:sz w:val="24"/>
        </w:rPr>
        <w:t>对律师代理费的特别约定</w:t>
      </w:r>
    </w:p>
    <w:p w14:paraId="4016AF66">
      <w:pPr>
        <w:spacing w:line="520" w:lineRule="exact"/>
        <w:ind w:firstLine="480" w:firstLineChars="200"/>
        <w:rPr>
          <w:rFonts w:ascii="Times New Roman" w:hAnsi="Times New Roman" w:eastAsia="宋体" w:cs="Times New Roman"/>
          <w:snapToGrid w:val="0"/>
          <w:sz w:val="24"/>
        </w:rPr>
      </w:pPr>
      <w:r>
        <w:rPr>
          <w:rFonts w:hint="default" w:ascii="Times New Roman" w:hAnsi="Times New Roman" w:eastAsia="宋体" w:cs="Times New Roman"/>
          <w:snapToGrid w:val="0"/>
          <w:sz w:val="24"/>
        </w:rPr>
        <w:t>7.2.1  律师代理费已包括乙方律师为完成委托事项而需支出的全部费用（包括但不限于差旅费、住宿费、餐饮费等）。</w:t>
      </w:r>
    </w:p>
    <w:p w14:paraId="116724C0">
      <w:pPr>
        <w:spacing w:line="520" w:lineRule="exact"/>
        <w:ind w:firstLine="480" w:firstLineChars="200"/>
        <w:rPr>
          <w:rFonts w:ascii="Times New Roman" w:hAnsi="Times New Roman" w:eastAsia="宋体" w:cs="Times New Roman"/>
          <w:snapToGrid w:val="0"/>
          <w:sz w:val="24"/>
        </w:rPr>
      </w:pPr>
      <w:r>
        <w:rPr>
          <w:rFonts w:hint="default" w:ascii="Times New Roman" w:hAnsi="Times New Roman" w:eastAsia="宋体" w:cs="Times New Roman"/>
          <w:snapToGrid w:val="0"/>
          <w:sz w:val="24"/>
        </w:rPr>
        <w:t>7.2.2  有关单位收取的公告费、鉴定费、公证费、评估费、翻译费、查档费或专家论证费等相关费用由甲方承担。</w:t>
      </w:r>
    </w:p>
    <w:p w14:paraId="6C0B05A3">
      <w:pPr>
        <w:spacing w:line="520" w:lineRule="exact"/>
        <w:ind w:firstLine="480" w:firstLineChars="200"/>
        <w:rPr>
          <w:rFonts w:ascii="Times New Roman" w:hAnsi="Times New Roman" w:eastAsia="宋体" w:cs="Times New Roman"/>
          <w:snapToGrid w:val="0"/>
          <w:sz w:val="24"/>
        </w:rPr>
      </w:pPr>
      <w:r>
        <w:rPr>
          <w:rFonts w:hint="default" w:ascii="Times New Roman" w:hAnsi="Times New Roman" w:eastAsia="宋体" w:cs="Times New Roman"/>
          <w:snapToGrid w:val="0"/>
          <w:sz w:val="24"/>
        </w:rPr>
        <w:t>7.2.3  乙方律师处理</w:t>
      </w:r>
      <w:r>
        <w:rPr>
          <w:rFonts w:hint="default" w:ascii="Times New Roman" w:hAnsi="Times New Roman" w:eastAsia="宋体" w:cs="Times New Roman"/>
          <w:snapToGrid w:val="0"/>
          <w:sz w:val="24"/>
          <w:lang w:val="en-US" w:eastAsia="zh-CN"/>
        </w:rPr>
        <w:t>刑事控告阶段、侦查起诉阶段、审判阶段</w:t>
      </w:r>
      <w:r>
        <w:rPr>
          <w:rFonts w:hint="default" w:ascii="Times New Roman" w:hAnsi="Times New Roman" w:eastAsia="宋体" w:cs="Times New Roman"/>
          <w:snapToGrid w:val="0"/>
          <w:sz w:val="24"/>
        </w:rPr>
        <w:t>等因本案</w:t>
      </w:r>
      <w:r>
        <w:rPr>
          <w:rFonts w:hint="eastAsia" w:cs="Times New Roman"/>
          <w:snapToGrid w:val="0"/>
          <w:sz w:val="24"/>
          <w:lang w:val="en-US" w:eastAsia="zh-CN"/>
        </w:rPr>
        <w:t>及本案相关</w:t>
      </w:r>
      <w:r>
        <w:rPr>
          <w:rFonts w:hint="default" w:ascii="Times New Roman" w:hAnsi="Times New Roman" w:eastAsia="宋体" w:cs="Times New Roman"/>
          <w:snapToGrid w:val="0"/>
          <w:sz w:val="24"/>
        </w:rPr>
        <w:t>案件处理而衍生的全部法律程序</w:t>
      </w:r>
      <w:r>
        <w:rPr>
          <w:rFonts w:hint="default" w:ascii="Times New Roman" w:hAnsi="Times New Roman" w:eastAsia="宋体" w:cs="Times New Roman"/>
          <w:snapToGrid w:val="0"/>
          <w:sz w:val="24"/>
          <w:lang w:eastAsia="zh-CN"/>
        </w:rPr>
        <w:t>，</w:t>
      </w:r>
      <w:r>
        <w:rPr>
          <w:rFonts w:hint="default" w:ascii="Times New Roman" w:hAnsi="Times New Roman" w:eastAsia="宋体" w:cs="Times New Roman"/>
          <w:snapToGrid w:val="0"/>
          <w:sz w:val="24"/>
        </w:rPr>
        <w:t>甲方无需另行支付费用。</w:t>
      </w:r>
    </w:p>
    <w:p w14:paraId="5D09A8C7">
      <w:pPr>
        <w:spacing w:line="520" w:lineRule="exact"/>
        <w:ind w:firstLine="480" w:firstLineChars="200"/>
        <w:rPr>
          <w:rFonts w:ascii="Times New Roman" w:hAnsi="Times New Roman" w:eastAsia="宋体" w:cs="Times New Roman"/>
          <w:snapToGrid w:val="0"/>
          <w:sz w:val="24"/>
        </w:rPr>
      </w:pPr>
      <w:r>
        <w:rPr>
          <w:rFonts w:hint="default" w:ascii="Times New Roman" w:hAnsi="Times New Roman" w:eastAsia="宋体" w:cs="Times New Roman"/>
          <w:snapToGrid w:val="0"/>
          <w:sz w:val="24"/>
        </w:rPr>
        <w:t>7.2.4  甲方向乙方支付律师代理费前</w:t>
      </w:r>
      <w:r>
        <w:rPr>
          <w:rFonts w:hint="default" w:ascii="Times New Roman" w:hAnsi="Times New Roman" w:eastAsia="宋体" w:cs="Times New Roman"/>
          <w:snapToGrid w:val="0"/>
          <w:sz w:val="24"/>
          <w:lang w:eastAsia="zh-CN"/>
        </w:rPr>
        <w:t>，</w:t>
      </w:r>
      <w:r>
        <w:rPr>
          <w:rFonts w:hint="default" w:ascii="Times New Roman" w:hAnsi="Times New Roman" w:eastAsia="宋体" w:cs="Times New Roman"/>
          <w:snapToGrid w:val="0"/>
          <w:sz w:val="24"/>
        </w:rPr>
        <w:t>乙方应向甲方开具足额、有效的增值税专用发票</w:t>
      </w:r>
      <w:r>
        <w:rPr>
          <w:rFonts w:hint="default" w:ascii="Times New Roman" w:hAnsi="Times New Roman" w:eastAsia="宋体" w:cs="Times New Roman"/>
          <w:snapToGrid w:val="0"/>
          <w:sz w:val="24"/>
          <w:lang w:eastAsia="zh-CN"/>
        </w:rPr>
        <w:t>，</w:t>
      </w:r>
      <w:r>
        <w:rPr>
          <w:rFonts w:hint="default" w:ascii="Times New Roman" w:hAnsi="Times New Roman" w:eastAsia="宋体" w:cs="Times New Roman"/>
          <w:snapToGrid w:val="0"/>
          <w:sz w:val="24"/>
        </w:rPr>
        <w:t>否则甲方有权拒绝付款</w:t>
      </w:r>
      <w:r>
        <w:rPr>
          <w:rFonts w:hint="default" w:ascii="Times New Roman" w:hAnsi="Times New Roman" w:eastAsia="宋体" w:cs="Times New Roman"/>
          <w:snapToGrid w:val="0"/>
          <w:sz w:val="24"/>
          <w:lang w:eastAsia="zh-CN"/>
        </w:rPr>
        <w:t>，</w:t>
      </w:r>
      <w:r>
        <w:rPr>
          <w:rFonts w:hint="default" w:ascii="Times New Roman" w:hAnsi="Times New Roman" w:eastAsia="宋体" w:cs="Times New Roman"/>
          <w:snapToGrid w:val="0"/>
          <w:sz w:val="24"/>
        </w:rPr>
        <w:t>且不承担因此而产生的违约责任。</w:t>
      </w:r>
    </w:p>
    <w:p w14:paraId="24FB6FE3">
      <w:pPr>
        <w:widowControl w:val="0"/>
        <w:autoSpaceDE w:val="0"/>
        <w:autoSpaceDN w:val="0"/>
        <w:adjustRightInd w:val="0"/>
        <w:spacing w:line="520" w:lineRule="exact"/>
        <w:ind w:firstLine="480" w:firstLineChars="200"/>
        <w:jc w:val="both"/>
        <w:rPr>
          <w:rFonts w:hint="default" w:ascii="Times New Roman" w:hAnsi="Times New Roman" w:eastAsia="宋体" w:cs="Times New Roman"/>
          <w:snapToGrid w:val="0"/>
          <w:color w:val="auto"/>
          <w:kern w:val="2"/>
          <w:sz w:val="24"/>
          <w:szCs w:val="24"/>
          <w:lang w:val="en-US" w:eastAsia="zh-CN" w:bidi="ar-SA"/>
        </w:rPr>
      </w:pPr>
      <w:r>
        <w:rPr>
          <w:rFonts w:hint="default" w:ascii="Times New Roman" w:hAnsi="Times New Roman" w:eastAsia="宋体" w:cs="Times New Roman"/>
          <w:snapToGrid w:val="0"/>
          <w:color w:val="auto"/>
          <w:kern w:val="2"/>
          <w:sz w:val="24"/>
          <w:szCs w:val="24"/>
          <w:lang w:val="en-US" w:eastAsia="zh-CN" w:bidi="ar-SA"/>
        </w:rPr>
        <w:t>7.2.5  在乙方正式提起刑事控告前，如甲方决定放弃追究相关刑事责任或不再提出控告，则双方就本案的代理关系即告终止，本合同自动解除，双方均不再负有继续履行本合同之义务。乙方应在合同解除后</w:t>
      </w:r>
      <w:r>
        <w:rPr>
          <w:rFonts w:hint="eastAsia" w:cs="Times New Roman"/>
          <w:snapToGrid w:val="0"/>
          <w:color w:val="auto"/>
          <w:kern w:val="2"/>
          <w:sz w:val="24"/>
          <w:szCs w:val="24"/>
          <w:lang w:val="en-US" w:eastAsia="zh-CN" w:bidi="ar-SA"/>
        </w:rPr>
        <w:t>5</w:t>
      </w:r>
      <w:r>
        <w:rPr>
          <w:rFonts w:hint="default" w:ascii="Times New Roman" w:hAnsi="Times New Roman" w:eastAsia="宋体" w:cs="Times New Roman"/>
          <w:snapToGrid w:val="0"/>
          <w:color w:val="auto"/>
          <w:kern w:val="2"/>
          <w:sz w:val="24"/>
          <w:szCs w:val="24"/>
          <w:lang w:val="en-US" w:eastAsia="zh-CN" w:bidi="ar-SA"/>
        </w:rPr>
        <w:t>日内，向甲方无条件退还已收取代理费用的百分之五十</w:t>
      </w:r>
      <w:r>
        <w:rPr>
          <w:rFonts w:hint="eastAsia" w:cs="Times New Roman"/>
          <w:snapToGrid w:val="0"/>
          <w:color w:val="auto"/>
          <w:kern w:val="2"/>
          <w:sz w:val="24"/>
          <w:szCs w:val="24"/>
          <w:lang w:val="en-US" w:eastAsia="zh-CN" w:bidi="ar-SA"/>
        </w:rPr>
        <w:t>。</w:t>
      </w:r>
    </w:p>
    <w:p w14:paraId="303F75B7">
      <w:pPr>
        <w:autoSpaceDE w:val="0"/>
        <w:autoSpaceDN w:val="0"/>
        <w:adjustRightInd w:val="0"/>
        <w:spacing w:line="520" w:lineRule="exact"/>
        <w:ind w:firstLine="480" w:firstLineChars="200"/>
        <w:rPr>
          <w:rFonts w:ascii="Times New Roman" w:hAnsi="Times New Roman" w:eastAsia="宋体" w:cs="Times New Roman"/>
          <w:b w:val="0"/>
          <w:bCs w:val="0"/>
          <w:snapToGrid w:val="0"/>
          <w:color w:val="auto"/>
          <w:sz w:val="24"/>
        </w:rPr>
      </w:pPr>
      <w:r>
        <w:rPr>
          <w:rFonts w:hint="default" w:ascii="Times New Roman" w:hAnsi="Times New Roman" w:eastAsia="宋体" w:cs="Times New Roman"/>
          <w:b w:val="0"/>
          <w:bCs w:val="0"/>
          <w:snapToGrid w:val="0"/>
          <w:color w:val="auto"/>
          <w:sz w:val="24"/>
        </w:rPr>
        <w:t>7.3  付款方式</w:t>
      </w:r>
    </w:p>
    <w:p w14:paraId="10FFC349">
      <w:pPr>
        <w:spacing w:line="520" w:lineRule="exact"/>
        <w:ind w:firstLine="480" w:firstLineChars="200"/>
        <w:rPr>
          <w:rFonts w:ascii="Times New Roman" w:hAnsi="Times New Roman" w:eastAsia="宋体" w:cs="Times New Roman"/>
          <w:snapToGrid w:val="0"/>
          <w:sz w:val="24"/>
        </w:rPr>
      </w:pPr>
      <w:r>
        <w:rPr>
          <w:rFonts w:hint="default" w:ascii="Times New Roman" w:hAnsi="Times New Roman" w:eastAsia="宋体" w:cs="Times New Roman"/>
          <w:snapToGrid w:val="0"/>
          <w:sz w:val="24"/>
        </w:rPr>
        <w:t>律师代理费的支付方式为现金、支票或银行转账。采用现金或支票方式支付的</w:t>
      </w:r>
      <w:r>
        <w:rPr>
          <w:rFonts w:hint="default" w:ascii="Times New Roman" w:hAnsi="Times New Roman" w:eastAsia="宋体" w:cs="Times New Roman"/>
          <w:snapToGrid w:val="0"/>
          <w:sz w:val="24"/>
          <w:lang w:eastAsia="zh-CN"/>
        </w:rPr>
        <w:t>，</w:t>
      </w:r>
      <w:r>
        <w:rPr>
          <w:rFonts w:hint="default" w:ascii="Times New Roman" w:hAnsi="Times New Roman" w:eastAsia="宋体" w:cs="Times New Roman"/>
          <w:snapToGrid w:val="0"/>
          <w:sz w:val="24"/>
        </w:rPr>
        <w:t>以乙方财务部门收讫为准。采用银行转账方式支付的</w:t>
      </w:r>
      <w:r>
        <w:rPr>
          <w:rFonts w:hint="default" w:ascii="Times New Roman" w:hAnsi="Times New Roman" w:eastAsia="宋体" w:cs="Times New Roman"/>
          <w:snapToGrid w:val="0"/>
          <w:sz w:val="24"/>
          <w:lang w:eastAsia="zh-CN"/>
        </w:rPr>
        <w:t>，</w:t>
      </w:r>
      <w:r>
        <w:rPr>
          <w:rFonts w:hint="default" w:ascii="Times New Roman" w:hAnsi="Times New Roman" w:eastAsia="宋体" w:cs="Times New Roman"/>
          <w:snapToGrid w:val="0"/>
          <w:sz w:val="24"/>
        </w:rPr>
        <w:t>以下列账号为乙方收款账号：</w:t>
      </w:r>
    </w:p>
    <w:p w14:paraId="69AA381E">
      <w:pPr>
        <w:spacing w:line="520" w:lineRule="exact"/>
        <w:ind w:firstLine="482" w:firstLineChars="200"/>
        <w:rPr>
          <w:rFonts w:ascii="Times New Roman" w:hAnsi="Times New Roman" w:eastAsia="宋体" w:cs="Times New Roman"/>
          <w:b/>
          <w:bCs/>
          <w:snapToGrid w:val="0"/>
          <w:sz w:val="24"/>
          <w:u w:val="single"/>
        </w:rPr>
      </w:pPr>
      <w:r>
        <w:rPr>
          <w:rFonts w:hint="default" w:ascii="Times New Roman" w:hAnsi="Times New Roman" w:eastAsia="宋体" w:cs="Times New Roman"/>
          <w:b/>
          <w:bCs/>
          <w:snapToGrid w:val="0"/>
          <w:sz w:val="24"/>
          <w:u w:val="single"/>
        </w:rPr>
        <w:t xml:space="preserve">户  名：    </w:t>
      </w:r>
      <w:r>
        <w:rPr>
          <w:rFonts w:hint="default" w:ascii="Times New Roman" w:hAnsi="Times New Roman" w:eastAsia="宋体" w:cs="Times New Roman"/>
          <w:b/>
          <w:bCs/>
          <w:snapToGrid w:val="0"/>
          <w:sz w:val="24"/>
          <w:u w:val="single"/>
          <w:lang w:val="en-US" w:eastAsia="zh-CN"/>
        </w:rPr>
        <w:t xml:space="preserve">           </w:t>
      </w:r>
      <w:r>
        <w:rPr>
          <w:rFonts w:hint="default" w:ascii="Times New Roman" w:hAnsi="Times New Roman" w:eastAsia="宋体" w:cs="Times New Roman"/>
          <w:b/>
          <w:bCs/>
          <w:snapToGrid w:val="0"/>
          <w:sz w:val="24"/>
          <w:u w:val="single"/>
        </w:rPr>
        <w:t xml:space="preserve">            </w:t>
      </w:r>
    </w:p>
    <w:p w14:paraId="053F87D2">
      <w:pPr>
        <w:spacing w:line="520" w:lineRule="exact"/>
        <w:ind w:firstLine="482" w:firstLineChars="200"/>
        <w:rPr>
          <w:rFonts w:ascii="Times New Roman" w:hAnsi="Times New Roman" w:eastAsia="宋体" w:cs="Times New Roman"/>
          <w:b/>
          <w:bCs/>
          <w:snapToGrid w:val="0"/>
          <w:sz w:val="24"/>
          <w:u w:val="single"/>
        </w:rPr>
      </w:pPr>
      <w:r>
        <w:rPr>
          <w:rFonts w:hint="default" w:ascii="Times New Roman" w:hAnsi="Times New Roman" w:eastAsia="宋体" w:cs="Times New Roman"/>
          <w:b/>
          <w:bCs/>
          <w:snapToGrid w:val="0"/>
          <w:sz w:val="24"/>
          <w:u w:val="single"/>
        </w:rPr>
        <w:t>开户行：</w:t>
      </w:r>
      <w:r>
        <w:rPr>
          <w:rFonts w:hint="default" w:ascii="Times New Roman" w:hAnsi="Times New Roman" w:eastAsia="宋体" w:cs="Times New Roman"/>
          <w:b/>
          <w:bCs/>
          <w:snapToGrid w:val="0"/>
          <w:sz w:val="24"/>
          <w:u w:val="single"/>
          <w:lang w:val="en-US" w:eastAsia="zh-CN"/>
        </w:rPr>
        <w:t xml:space="preserve">                         </w:t>
      </w:r>
      <w:r>
        <w:rPr>
          <w:rFonts w:hint="default" w:ascii="Times New Roman" w:hAnsi="Times New Roman" w:eastAsia="宋体" w:cs="Times New Roman"/>
          <w:b/>
          <w:bCs/>
          <w:snapToGrid w:val="0"/>
          <w:sz w:val="24"/>
          <w:u w:val="single"/>
        </w:rPr>
        <w:t xml:space="preserve">  </w:t>
      </w:r>
    </w:p>
    <w:p w14:paraId="1241E42F">
      <w:pPr>
        <w:spacing w:line="520" w:lineRule="exact"/>
        <w:ind w:firstLine="482" w:firstLineChars="200"/>
        <w:rPr>
          <w:rFonts w:ascii="Times New Roman" w:hAnsi="Times New Roman" w:eastAsia="宋体" w:cs="Times New Roman"/>
          <w:b/>
          <w:bCs/>
          <w:snapToGrid w:val="0"/>
          <w:sz w:val="24"/>
          <w:u w:val="single"/>
        </w:rPr>
      </w:pPr>
      <w:r>
        <w:rPr>
          <w:rFonts w:hint="default" w:ascii="Times New Roman" w:hAnsi="Times New Roman" w:eastAsia="宋体" w:cs="Times New Roman"/>
          <w:b/>
          <w:bCs/>
          <w:snapToGrid w:val="0"/>
          <w:sz w:val="24"/>
          <w:u w:val="single"/>
        </w:rPr>
        <w:t xml:space="preserve">账  号：       </w:t>
      </w:r>
      <w:r>
        <w:rPr>
          <w:rFonts w:hint="default" w:ascii="Times New Roman" w:hAnsi="Times New Roman" w:eastAsia="宋体" w:cs="Times New Roman"/>
          <w:b/>
          <w:bCs/>
          <w:snapToGrid w:val="0"/>
          <w:sz w:val="24"/>
          <w:u w:val="single"/>
          <w:lang w:val="en-US" w:eastAsia="zh-CN"/>
        </w:rPr>
        <w:t xml:space="preserve">       </w:t>
      </w:r>
      <w:r>
        <w:rPr>
          <w:rFonts w:hint="default" w:ascii="Times New Roman" w:hAnsi="Times New Roman" w:eastAsia="宋体" w:cs="Times New Roman"/>
          <w:b/>
          <w:bCs/>
          <w:snapToGrid w:val="0"/>
          <w:sz w:val="24"/>
          <w:u w:val="single"/>
        </w:rPr>
        <w:t xml:space="preserve">             </w:t>
      </w:r>
    </w:p>
    <w:p w14:paraId="29423348">
      <w:pPr>
        <w:spacing w:line="520" w:lineRule="exact"/>
        <w:ind w:firstLine="482" w:firstLineChars="200"/>
        <w:rPr>
          <w:rFonts w:ascii="Times New Roman" w:hAnsi="Times New Roman" w:eastAsia="宋体" w:cs="Times New Roman"/>
          <w:b/>
          <w:bCs/>
          <w:snapToGrid w:val="0"/>
          <w:sz w:val="24"/>
        </w:rPr>
      </w:pPr>
      <w:r>
        <w:rPr>
          <w:rFonts w:hint="default" w:ascii="Times New Roman" w:hAnsi="Times New Roman" w:eastAsia="宋体" w:cs="Times New Roman"/>
          <w:b/>
          <w:bCs/>
          <w:snapToGrid w:val="0"/>
          <w:sz w:val="24"/>
        </w:rPr>
        <w:t>八、通知、送达与签收</w:t>
      </w:r>
    </w:p>
    <w:p w14:paraId="355632A6">
      <w:pPr>
        <w:spacing w:line="520" w:lineRule="exact"/>
        <w:ind w:firstLine="480" w:firstLineChars="200"/>
        <w:rPr>
          <w:rFonts w:ascii="Times New Roman" w:hAnsi="Times New Roman" w:eastAsia="宋体" w:cs="Times New Roman"/>
          <w:snapToGrid w:val="0"/>
          <w:sz w:val="24"/>
        </w:rPr>
      </w:pPr>
      <w:r>
        <w:rPr>
          <w:rFonts w:hint="default" w:ascii="Times New Roman" w:hAnsi="Times New Roman" w:eastAsia="宋体" w:cs="Times New Roman"/>
          <w:snapToGrid w:val="0"/>
          <w:sz w:val="24"/>
        </w:rPr>
        <w:t>8.1  甲乙双方因履行本合同相互发出或者提供的所有通知、文件、资料</w:t>
      </w:r>
      <w:r>
        <w:rPr>
          <w:rFonts w:hint="default" w:ascii="Times New Roman" w:hAnsi="Times New Roman" w:eastAsia="宋体" w:cs="Times New Roman"/>
          <w:snapToGrid w:val="0"/>
          <w:sz w:val="24"/>
          <w:lang w:eastAsia="zh-CN"/>
        </w:rPr>
        <w:t>，</w:t>
      </w:r>
      <w:r>
        <w:rPr>
          <w:rFonts w:hint="default" w:ascii="Times New Roman" w:hAnsi="Times New Roman" w:eastAsia="宋体" w:cs="Times New Roman"/>
          <w:snapToGrid w:val="0"/>
          <w:sz w:val="24"/>
        </w:rPr>
        <w:t>均应由对方签收</w:t>
      </w:r>
      <w:r>
        <w:rPr>
          <w:rFonts w:hint="default" w:ascii="Times New Roman" w:hAnsi="Times New Roman" w:eastAsia="宋体" w:cs="Times New Roman"/>
          <w:snapToGrid w:val="0"/>
          <w:sz w:val="24"/>
          <w:lang w:eastAsia="zh-CN"/>
        </w:rPr>
        <w:t>，</w:t>
      </w:r>
      <w:r>
        <w:rPr>
          <w:rFonts w:hint="default" w:ascii="Times New Roman" w:hAnsi="Times New Roman" w:eastAsia="宋体" w:cs="Times New Roman"/>
          <w:snapToGrid w:val="0"/>
          <w:sz w:val="24"/>
        </w:rPr>
        <w:t>或按合同所列地址送达。一方如果迁址或者变更电话</w:t>
      </w:r>
      <w:r>
        <w:rPr>
          <w:rFonts w:hint="default" w:ascii="Times New Roman" w:hAnsi="Times New Roman" w:eastAsia="宋体" w:cs="Times New Roman"/>
          <w:snapToGrid w:val="0"/>
          <w:sz w:val="24"/>
          <w:lang w:eastAsia="zh-CN"/>
        </w:rPr>
        <w:t>，</w:t>
      </w:r>
      <w:r>
        <w:rPr>
          <w:rFonts w:hint="default" w:ascii="Times New Roman" w:hAnsi="Times New Roman" w:eastAsia="宋体" w:cs="Times New Roman"/>
          <w:snapToGrid w:val="0"/>
          <w:sz w:val="24"/>
        </w:rPr>
        <w:t>应当书面通知对方</w:t>
      </w:r>
      <w:r>
        <w:rPr>
          <w:rFonts w:hint="default" w:ascii="Times New Roman" w:hAnsi="Times New Roman" w:eastAsia="宋体" w:cs="Times New Roman"/>
          <w:snapToGrid w:val="0"/>
          <w:sz w:val="24"/>
          <w:lang w:eastAsia="zh-CN"/>
        </w:rPr>
        <w:t>，</w:t>
      </w:r>
      <w:r>
        <w:rPr>
          <w:rFonts w:hint="default" w:ascii="Times New Roman" w:hAnsi="Times New Roman" w:eastAsia="宋体" w:cs="Times New Roman"/>
          <w:snapToGrid w:val="0"/>
          <w:sz w:val="24"/>
        </w:rPr>
        <w:t>否则</w:t>
      </w:r>
      <w:r>
        <w:rPr>
          <w:rFonts w:hint="default" w:ascii="Times New Roman" w:hAnsi="Times New Roman" w:eastAsia="宋体" w:cs="Times New Roman"/>
          <w:snapToGrid w:val="0"/>
          <w:sz w:val="24"/>
          <w:lang w:eastAsia="zh-CN"/>
        </w:rPr>
        <w:t>，</w:t>
      </w:r>
      <w:r>
        <w:rPr>
          <w:rFonts w:hint="default" w:ascii="Times New Roman" w:hAnsi="Times New Roman" w:eastAsia="宋体" w:cs="Times New Roman"/>
          <w:snapToGrid w:val="0"/>
          <w:sz w:val="24"/>
        </w:rPr>
        <w:t>邮件寄出之日视为送达。</w:t>
      </w:r>
    </w:p>
    <w:p w14:paraId="2BD94185">
      <w:pPr>
        <w:spacing w:line="520" w:lineRule="exact"/>
        <w:ind w:firstLine="480" w:firstLineChars="200"/>
        <w:rPr>
          <w:rFonts w:ascii="Times New Roman" w:hAnsi="Times New Roman" w:eastAsia="宋体" w:cs="Times New Roman"/>
          <w:snapToGrid w:val="0"/>
          <w:sz w:val="24"/>
        </w:rPr>
      </w:pPr>
      <w:r>
        <w:rPr>
          <w:rFonts w:hint="default" w:ascii="Times New Roman" w:hAnsi="Times New Roman" w:eastAsia="宋体" w:cs="Times New Roman"/>
          <w:snapToGrid w:val="0"/>
          <w:sz w:val="24"/>
        </w:rPr>
        <w:t>8.2  甲乙双方的文件往来应执行签收制度</w:t>
      </w:r>
      <w:r>
        <w:rPr>
          <w:rFonts w:hint="default" w:ascii="Times New Roman" w:hAnsi="Times New Roman" w:eastAsia="宋体" w:cs="Times New Roman"/>
          <w:snapToGrid w:val="0"/>
          <w:sz w:val="24"/>
          <w:lang w:eastAsia="zh-CN"/>
        </w:rPr>
        <w:t>，</w:t>
      </w:r>
      <w:r>
        <w:rPr>
          <w:rFonts w:hint="default" w:ascii="Times New Roman" w:hAnsi="Times New Roman" w:eastAsia="宋体" w:cs="Times New Roman"/>
          <w:snapToGrid w:val="0"/>
          <w:sz w:val="24"/>
        </w:rPr>
        <w:t>因文件缺失导致的不利后果将根据签收记录确定双方责任。</w:t>
      </w:r>
    </w:p>
    <w:p w14:paraId="7A2DDB63">
      <w:pPr>
        <w:spacing w:line="520" w:lineRule="exact"/>
        <w:ind w:firstLine="482" w:firstLineChars="200"/>
        <w:rPr>
          <w:rFonts w:ascii="Times New Roman" w:hAnsi="Times New Roman" w:eastAsia="宋体" w:cs="Times New Roman"/>
          <w:b/>
          <w:snapToGrid w:val="0"/>
          <w:sz w:val="24"/>
        </w:rPr>
      </w:pPr>
      <w:r>
        <w:rPr>
          <w:rFonts w:hint="default" w:ascii="Times New Roman" w:hAnsi="Times New Roman" w:eastAsia="宋体" w:cs="Times New Roman"/>
          <w:b/>
          <w:snapToGrid w:val="0"/>
          <w:sz w:val="24"/>
        </w:rPr>
        <w:t>九、违约责任</w:t>
      </w:r>
    </w:p>
    <w:p w14:paraId="7EAD0F43">
      <w:pPr>
        <w:spacing w:line="520" w:lineRule="exact"/>
        <w:ind w:firstLine="480" w:firstLineChars="200"/>
        <w:rPr>
          <w:rFonts w:ascii="Times New Roman" w:hAnsi="Times New Roman" w:eastAsia="宋体" w:cs="Times New Roman"/>
          <w:snapToGrid w:val="0"/>
          <w:sz w:val="24"/>
        </w:rPr>
      </w:pPr>
      <w:r>
        <w:rPr>
          <w:rFonts w:hint="default" w:ascii="Times New Roman" w:hAnsi="Times New Roman" w:eastAsia="宋体" w:cs="Times New Roman"/>
          <w:snapToGrid w:val="0"/>
          <w:sz w:val="24"/>
        </w:rPr>
        <w:t>9.1  本合同履行中</w:t>
      </w:r>
      <w:r>
        <w:rPr>
          <w:rFonts w:hint="default" w:ascii="Times New Roman" w:hAnsi="Times New Roman" w:eastAsia="宋体" w:cs="Times New Roman"/>
          <w:snapToGrid w:val="0"/>
          <w:sz w:val="24"/>
          <w:lang w:eastAsia="zh-CN"/>
        </w:rPr>
        <w:t>，</w:t>
      </w:r>
      <w:r>
        <w:rPr>
          <w:rFonts w:hint="default" w:ascii="Times New Roman" w:hAnsi="Times New Roman" w:eastAsia="宋体" w:cs="Times New Roman"/>
          <w:snapToGrid w:val="0"/>
          <w:sz w:val="24"/>
        </w:rPr>
        <w:t>乙方律师存在重大过错</w:t>
      </w:r>
      <w:r>
        <w:rPr>
          <w:rFonts w:hint="default" w:ascii="Times New Roman" w:hAnsi="Times New Roman" w:eastAsia="宋体" w:cs="Times New Roman"/>
          <w:snapToGrid w:val="0"/>
          <w:sz w:val="24"/>
          <w:lang w:eastAsia="zh-CN"/>
        </w:rPr>
        <w:t>，</w:t>
      </w:r>
      <w:r>
        <w:rPr>
          <w:rFonts w:hint="default" w:ascii="Times New Roman" w:hAnsi="Times New Roman" w:eastAsia="宋体" w:cs="Times New Roman"/>
          <w:snapToGrid w:val="0"/>
          <w:sz w:val="24"/>
        </w:rPr>
        <w:t>甲方单方解除本合同的</w:t>
      </w:r>
      <w:r>
        <w:rPr>
          <w:rFonts w:hint="default" w:ascii="Times New Roman" w:hAnsi="Times New Roman" w:eastAsia="宋体" w:cs="Times New Roman"/>
          <w:snapToGrid w:val="0"/>
          <w:sz w:val="24"/>
          <w:lang w:eastAsia="zh-CN"/>
        </w:rPr>
        <w:t>，</w:t>
      </w:r>
      <w:r>
        <w:rPr>
          <w:rFonts w:hint="default" w:ascii="Times New Roman" w:hAnsi="Times New Roman" w:eastAsia="宋体" w:cs="Times New Roman"/>
          <w:snapToGrid w:val="0"/>
          <w:sz w:val="24"/>
        </w:rPr>
        <w:t>乙方应退还已收取的全部律师代理费；因乙方律师过错造成甲方损失的</w:t>
      </w:r>
      <w:r>
        <w:rPr>
          <w:rFonts w:hint="default" w:ascii="Times New Roman" w:hAnsi="Times New Roman" w:eastAsia="宋体" w:cs="Times New Roman"/>
          <w:snapToGrid w:val="0"/>
          <w:sz w:val="24"/>
          <w:lang w:eastAsia="zh-CN"/>
        </w:rPr>
        <w:t>，</w:t>
      </w:r>
      <w:r>
        <w:rPr>
          <w:rFonts w:hint="default" w:ascii="Times New Roman" w:hAnsi="Times New Roman" w:eastAsia="宋体" w:cs="Times New Roman"/>
          <w:snapToGrid w:val="0"/>
          <w:sz w:val="24"/>
        </w:rPr>
        <w:t>乙方应赔偿甲方遭受的损失。</w:t>
      </w:r>
    </w:p>
    <w:p w14:paraId="685D538E">
      <w:pPr>
        <w:spacing w:line="520" w:lineRule="exact"/>
        <w:ind w:firstLine="525"/>
        <w:rPr>
          <w:rFonts w:ascii="Times New Roman" w:hAnsi="Times New Roman" w:eastAsia="宋体" w:cs="Times New Roman"/>
          <w:snapToGrid w:val="0"/>
          <w:sz w:val="24"/>
        </w:rPr>
      </w:pPr>
      <w:r>
        <w:rPr>
          <w:rFonts w:hint="default" w:ascii="Times New Roman" w:hAnsi="Times New Roman" w:eastAsia="宋体" w:cs="Times New Roman"/>
          <w:snapToGrid w:val="0"/>
          <w:sz w:val="24"/>
        </w:rPr>
        <w:t>9.2  甲方无过错而乙方要求解除合同的</w:t>
      </w:r>
      <w:r>
        <w:rPr>
          <w:rFonts w:hint="default" w:ascii="Times New Roman" w:hAnsi="Times New Roman" w:eastAsia="宋体" w:cs="Times New Roman"/>
          <w:snapToGrid w:val="0"/>
          <w:sz w:val="24"/>
          <w:lang w:eastAsia="zh-CN"/>
        </w:rPr>
        <w:t>，</w:t>
      </w:r>
      <w:r>
        <w:rPr>
          <w:rFonts w:hint="default" w:ascii="Times New Roman" w:hAnsi="Times New Roman" w:eastAsia="宋体" w:cs="Times New Roman"/>
          <w:snapToGrid w:val="0"/>
          <w:sz w:val="24"/>
        </w:rPr>
        <w:t>乙方需将收取的律师代理费全额退还给甲方；因乙方解除合同给甲方造成损失的</w:t>
      </w:r>
      <w:r>
        <w:rPr>
          <w:rFonts w:hint="default" w:ascii="Times New Roman" w:hAnsi="Times New Roman" w:eastAsia="宋体" w:cs="Times New Roman"/>
          <w:snapToGrid w:val="0"/>
          <w:sz w:val="24"/>
          <w:lang w:eastAsia="zh-CN"/>
        </w:rPr>
        <w:t>，</w:t>
      </w:r>
      <w:r>
        <w:rPr>
          <w:rFonts w:hint="default" w:ascii="Times New Roman" w:hAnsi="Times New Roman" w:eastAsia="宋体" w:cs="Times New Roman"/>
          <w:snapToGrid w:val="0"/>
          <w:sz w:val="24"/>
        </w:rPr>
        <w:t>乙方应向甲方予以赔偿。</w:t>
      </w:r>
    </w:p>
    <w:p w14:paraId="47E56C72">
      <w:pPr>
        <w:spacing w:line="520" w:lineRule="exact"/>
        <w:ind w:firstLine="525"/>
        <w:rPr>
          <w:rFonts w:ascii="Times New Roman" w:hAnsi="Times New Roman" w:eastAsia="宋体" w:cs="Times New Roman"/>
          <w:snapToGrid w:val="0"/>
          <w:sz w:val="24"/>
        </w:rPr>
      </w:pPr>
      <w:r>
        <w:rPr>
          <w:rFonts w:hint="default" w:ascii="Times New Roman" w:hAnsi="Times New Roman" w:eastAsia="宋体" w:cs="Times New Roman"/>
          <w:snapToGrid w:val="0"/>
          <w:sz w:val="24"/>
        </w:rPr>
        <w:t>9.3  甲方未能按本协议约定按期支付律师代理费的</w:t>
      </w:r>
      <w:r>
        <w:rPr>
          <w:rFonts w:hint="default" w:ascii="Times New Roman" w:hAnsi="Times New Roman" w:eastAsia="宋体" w:cs="Times New Roman"/>
          <w:snapToGrid w:val="0"/>
          <w:sz w:val="24"/>
          <w:lang w:eastAsia="zh-CN"/>
        </w:rPr>
        <w:t>，</w:t>
      </w:r>
      <w:r>
        <w:rPr>
          <w:rFonts w:hint="default" w:ascii="Times New Roman" w:hAnsi="Times New Roman" w:eastAsia="宋体" w:cs="Times New Roman"/>
          <w:snapToGrid w:val="0"/>
          <w:sz w:val="24"/>
        </w:rPr>
        <w:t>乙方有权拒绝继续为甲方提供法律服务；甲方逾期支付律师代理费超过60日的</w:t>
      </w:r>
      <w:r>
        <w:rPr>
          <w:rFonts w:hint="default" w:ascii="Times New Roman" w:hAnsi="Times New Roman" w:eastAsia="宋体" w:cs="Times New Roman"/>
          <w:snapToGrid w:val="0"/>
          <w:sz w:val="24"/>
          <w:lang w:eastAsia="zh-CN"/>
        </w:rPr>
        <w:t>，</w:t>
      </w:r>
      <w:r>
        <w:rPr>
          <w:rFonts w:hint="default" w:ascii="Times New Roman" w:hAnsi="Times New Roman" w:eastAsia="宋体" w:cs="Times New Roman"/>
          <w:snapToGrid w:val="0"/>
          <w:sz w:val="24"/>
        </w:rPr>
        <w:t>乙方有权单方解除合同。</w:t>
      </w:r>
    </w:p>
    <w:p w14:paraId="44BC65BC">
      <w:pPr>
        <w:spacing w:line="520" w:lineRule="exact"/>
        <w:ind w:firstLine="482" w:firstLineChars="200"/>
        <w:rPr>
          <w:rFonts w:ascii="Times New Roman" w:hAnsi="Times New Roman" w:eastAsia="宋体" w:cs="Times New Roman"/>
          <w:b/>
          <w:snapToGrid w:val="0"/>
          <w:sz w:val="24"/>
        </w:rPr>
      </w:pPr>
      <w:r>
        <w:rPr>
          <w:rFonts w:hint="default" w:ascii="Times New Roman" w:hAnsi="Times New Roman" w:eastAsia="宋体" w:cs="Times New Roman"/>
          <w:b/>
          <w:snapToGrid w:val="0"/>
          <w:sz w:val="24"/>
        </w:rPr>
        <w:t>十、纠纷解决</w:t>
      </w:r>
    </w:p>
    <w:p w14:paraId="023C7F66">
      <w:pPr>
        <w:spacing w:line="520" w:lineRule="exact"/>
        <w:ind w:firstLine="480" w:firstLineChars="200"/>
        <w:rPr>
          <w:rFonts w:ascii="Times New Roman" w:hAnsi="Times New Roman" w:eastAsia="宋体" w:cs="Times New Roman"/>
          <w:snapToGrid w:val="0"/>
          <w:sz w:val="24"/>
        </w:rPr>
      </w:pPr>
      <w:r>
        <w:rPr>
          <w:rFonts w:hint="default" w:ascii="Times New Roman" w:hAnsi="Times New Roman" w:eastAsia="宋体" w:cs="Times New Roman"/>
          <w:snapToGrid w:val="0"/>
          <w:sz w:val="24"/>
        </w:rPr>
        <w:t>甲乙因本合同或履行本合同过程中产生争议的</w:t>
      </w:r>
      <w:r>
        <w:rPr>
          <w:rFonts w:hint="default" w:ascii="Times New Roman" w:hAnsi="Times New Roman" w:eastAsia="宋体" w:cs="Times New Roman"/>
          <w:snapToGrid w:val="0"/>
          <w:sz w:val="24"/>
          <w:lang w:eastAsia="zh-CN"/>
        </w:rPr>
        <w:t>，</w:t>
      </w:r>
      <w:r>
        <w:rPr>
          <w:rFonts w:hint="default" w:ascii="Times New Roman" w:hAnsi="Times New Roman" w:eastAsia="宋体" w:cs="Times New Roman"/>
          <w:snapToGrid w:val="0"/>
          <w:sz w:val="24"/>
        </w:rPr>
        <w:t>应友好协商解决。协商不成的</w:t>
      </w:r>
      <w:r>
        <w:rPr>
          <w:rFonts w:hint="default" w:ascii="Times New Roman" w:hAnsi="Times New Roman" w:eastAsia="宋体" w:cs="Times New Roman"/>
          <w:snapToGrid w:val="0"/>
          <w:sz w:val="24"/>
          <w:lang w:eastAsia="zh-CN"/>
        </w:rPr>
        <w:t>，</w:t>
      </w:r>
      <w:r>
        <w:rPr>
          <w:rFonts w:hint="default" w:ascii="Times New Roman" w:hAnsi="Times New Roman" w:eastAsia="宋体" w:cs="Times New Roman"/>
          <w:snapToGrid w:val="0"/>
          <w:sz w:val="24"/>
        </w:rPr>
        <w:t>任何一方均有权</w:t>
      </w:r>
      <w:r>
        <w:rPr>
          <w:rFonts w:hint="default" w:ascii="Times New Roman" w:hAnsi="Times New Roman" w:eastAsia="宋体" w:cs="Times New Roman"/>
          <w:snapToGrid w:val="0"/>
          <w:sz w:val="24"/>
          <w:lang w:eastAsia="zh-CN"/>
        </w:rPr>
        <w:t>将本合同争议提交至成都仲裁委仲裁解决</w:t>
      </w:r>
      <w:r>
        <w:rPr>
          <w:rFonts w:hint="default" w:ascii="Times New Roman" w:hAnsi="Times New Roman" w:eastAsia="宋体" w:cs="Times New Roman"/>
          <w:snapToGrid w:val="0"/>
          <w:sz w:val="24"/>
        </w:rPr>
        <w:t>。</w:t>
      </w:r>
      <w:r>
        <w:rPr>
          <w:rFonts w:hint="default" w:ascii="Times New Roman" w:hAnsi="Times New Roman" w:eastAsia="宋体" w:cs="Times New Roman"/>
          <w:snapToGrid w:val="0"/>
          <w:sz w:val="24"/>
          <w:lang w:eastAsia="zh-CN"/>
        </w:rPr>
        <w:t>因仲裁产生的仲裁费、律师费、保全费、保全保险费、公告费、邮寄费、</w:t>
      </w:r>
      <w:r>
        <w:rPr>
          <w:rFonts w:hint="default" w:ascii="Times New Roman" w:hAnsi="Times New Roman" w:eastAsia="宋体" w:cs="Times New Roman"/>
          <w:snapToGrid w:val="0"/>
          <w:sz w:val="24"/>
        </w:rPr>
        <w:t>公证费</w:t>
      </w:r>
      <w:r>
        <w:rPr>
          <w:rFonts w:hint="default" w:ascii="Times New Roman" w:hAnsi="Times New Roman" w:eastAsia="宋体" w:cs="Times New Roman"/>
          <w:snapToGrid w:val="0"/>
          <w:sz w:val="24"/>
          <w:lang w:eastAsia="zh-CN"/>
        </w:rPr>
        <w:t>等相关费用均由违约方承担。</w:t>
      </w:r>
    </w:p>
    <w:p w14:paraId="37C028A0">
      <w:pPr>
        <w:spacing w:line="520" w:lineRule="exact"/>
        <w:ind w:firstLine="482" w:firstLineChars="200"/>
        <w:rPr>
          <w:rFonts w:ascii="Times New Roman" w:hAnsi="Times New Roman" w:eastAsia="宋体" w:cs="Times New Roman"/>
          <w:b/>
          <w:snapToGrid w:val="0"/>
          <w:sz w:val="24"/>
        </w:rPr>
      </w:pPr>
      <w:r>
        <w:rPr>
          <w:rFonts w:hint="default" w:ascii="Times New Roman" w:hAnsi="Times New Roman" w:eastAsia="宋体" w:cs="Times New Roman"/>
          <w:b/>
          <w:snapToGrid w:val="0"/>
          <w:sz w:val="24"/>
        </w:rPr>
        <w:t>十一、其他</w:t>
      </w:r>
    </w:p>
    <w:p w14:paraId="10580FE1">
      <w:pPr>
        <w:widowControl/>
        <w:autoSpaceDE/>
        <w:autoSpaceDN/>
        <w:adjustRightInd/>
        <w:spacing w:line="520" w:lineRule="exact"/>
        <w:ind w:firstLine="480" w:firstLineChars="200"/>
        <w:jc w:val="left"/>
        <w:rPr>
          <w:rFonts w:ascii="Times New Roman" w:hAnsi="Times New Roman" w:eastAsia="宋体" w:cs="Times New Roman"/>
          <w:color w:val="000000"/>
          <w:sz w:val="24"/>
          <w:szCs w:val="22"/>
          <w:lang w:val="en-US" w:eastAsia="zh-CN" w:bidi="ar-SA"/>
        </w:rPr>
      </w:pPr>
      <w:r>
        <w:rPr>
          <w:rFonts w:hint="default" w:ascii="Times New Roman" w:hAnsi="Times New Roman" w:eastAsia="宋体" w:cs="Times New Roman"/>
          <w:snapToGrid w:val="0"/>
          <w:sz w:val="24"/>
        </w:rPr>
        <w:t>本合同一式</w:t>
      </w:r>
      <w:r>
        <w:rPr>
          <w:rFonts w:hint="default" w:ascii="Times New Roman" w:hAnsi="Times New Roman" w:eastAsia="宋体" w:cs="Times New Roman"/>
          <w:snapToGrid w:val="0"/>
          <w:sz w:val="24"/>
          <w:lang w:eastAsia="zh-CN"/>
        </w:rPr>
        <w:t>伍</w:t>
      </w:r>
      <w:r>
        <w:rPr>
          <w:rFonts w:hint="default" w:ascii="Times New Roman" w:hAnsi="Times New Roman" w:eastAsia="宋体" w:cs="Times New Roman"/>
          <w:snapToGrid w:val="0"/>
          <w:sz w:val="24"/>
        </w:rPr>
        <w:t>份</w:t>
      </w:r>
      <w:r>
        <w:rPr>
          <w:rFonts w:hint="default" w:ascii="Times New Roman" w:hAnsi="Times New Roman" w:eastAsia="宋体" w:cs="Times New Roman"/>
          <w:snapToGrid w:val="0"/>
          <w:sz w:val="24"/>
          <w:lang w:eastAsia="zh-CN"/>
        </w:rPr>
        <w:t>，</w:t>
      </w:r>
      <w:r>
        <w:rPr>
          <w:rFonts w:hint="default" w:ascii="Times New Roman" w:hAnsi="Times New Roman" w:eastAsia="宋体" w:cs="Times New Roman"/>
          <w:snapToGrid w:val="0"/>
          <w:sz w:val="24"/>
        </w:rPr>
        <w:t>甲方持</w:t>
      </w:r>
      <w:r>
        <w:rPr>
          <w:rFonts w:hint="default" w:ascii="Times New Roman" w:hAnsi="Times New Roman" w:eastAsia="宋体" w:cs="Times New Roman"/>
          <w:snapToGrid w:val="0"/>
          <w:sz w:val="24"/>
          <w:lang w:eastAsia="zh-CN"/>
        </w:rPr>
        <w:t>叁</w:t>
      </w:r>
      <w:r>
        <w:rPr>
          <w:rFonts w:hint="default" w:ascii="Times New Roman" w:hAnsi="Times New Roman" w:eastAsia="宋体" w:cs="Times New Roman"/>
          <w:snapToGrid w:val="0"/>
          <w:sz w:val="24"/>
        </w:rPr>
        <w:t>份</w:t>
      </w:r>
      <w:r>
        <w:rPr>
          <w:rFonts w:hint="default" w:ascii="Times New Roman" w:hAnsi="Times New Roman" w:eastAsia="宋体" w:cs="Times New Roman"/>
          <w:snapToGrid w:val="0"/>
          <w:sz w:val="24"/>
          <w:lang w:eastAsia="zh-CN"/>
        </w:rPr>
        <w:t>，</w:t>
      </w:r>
      <w:r>
        <w:rPr>
          <w:rFonts w:hint="default" w:ascii="Times New Roman" w:hAnsi="Times New Roman" w:eastAsia="宋体" w:cs="Times New Roman"/>
          <w:snapToGrid w:val="0"/>
          <w:sz w:val="24"/>
        </w:rPr>
        <w:t>乙</w:t>
      </w:r>
      <w:r>
        <w:rPr>
          <w:rFonts w:hint="default" w:ascii="Times New Roman" w:hAnsi="Times New Roman" w:eastAsia="宋体" w:cs="Times New Roman"/>
          <w:snapToGrid w:val="0"/>
          <w:sz w:val="24"/>
          <w:lang w:eastAsia="zh-CN"/>
        </w:rPr>
        <w:t>方持贰份，</w:t>
      </w:r>
      <w:r>
        <w:rPr>
          <w:rFonts w:hint="default" w:ascii="Times New Roman" w:hAnsi="Times New Roman" w:eastAsia="宋体" w:cs="Times New Roman"/>
          <w:snapToGrid w:val="0"/>
          <w:sz w:val="24"/>
        </w:rPr>
        <w:t>自双方加盖公章或合同专用章后生效。</w:t>
      </w:r>
    </w:p>
    <w:p w14:paraId="1579EE78">
      <w:pPr>
        <w:spacing w:line="520" w:lineRule="exact"/>
        <w:ind w:left="5542" w:hanging="5542" w:hangingChars="2300"/>
        <w:rPr>
          <w:rFonts w:hint="default" w:ascii="Times New Roman" w:hAnsi="Times New Roman" w:eastAsia="宋体" w:cs="Times New Roman"/>
          <w:b/>
          <w:bCs/>
          <w:snapToGrid w:val="0"/>
          <w:sz w:val="24"/>
          <w:lang w:val="en-US" w:eastAsia="zh-CN"/>
        </w:rPr>
      </w:pPr>
      <w:r>
        <w:rPr>
          <w:rFonts w:hint="default" w:ascii="Times New Roman" w:hAnsi="Times New Roman" w:eastAsia="宋体" w:cs="Times New Roman"/>
          <w:b/>
          <w:bCs/>
          <w:snapToGrid w:val="0"/>
          <w:sz w:val="24"/>
        </w:rPr>
        <w:t xml:space="preserve">甲方：四川蜀物广润物流有限公司 </w:t>
      </w:r>
      <w:r>
        <w:rPr>
          <w:rFonts w:hint="default" w:ascii="Times New Roman" w:hAnsi="Times New Roman" w:eastAsia="宋体" w:cs="Times New Roman"/>
          <w:b/>
          <w:bCs/>
          <w:snapToGrid w:val="0"/>
          <w:sz w:val="24"/>
          <w:lang w:val="en-US" w:eastAsia="zh-CN"/>
        </w:rPr>
        <w:t xml:space="preserve">                </w:t>
      </w:r>
    </w:p>
    <w:p w14:paraId="1DAC36EA">
      <w:pPr>
        <w:spacing w:line="520" w:lineRule="exact"/>
        <w:ind w:left="0" w:firstLine="0" w:firstLineChars="0"/>
        <w:rPr>
          <w:rFonts w:hint="default" w:ascii="Times New Roman" w:hAnsi="Times New Roman" w:eastAsia="宋体" w:cs="Times New Roman"/>
          <w:b/>
          <w:bCs/>
          <w:snapToGrid w:val="0"/>
          <w:sz w:val="24"/>
        </w:rPr>
      </w:pPr>
    </w:p>
    <w:p w14:paraId="6E8F41F2">
      <w:pPr>
        <w:widowControl/>
        <w:autoSpaceDE/>
        <w:autoSpaceDN/>
        <w:adjustRightInd/>
        <w:spacing w:line="520" w:lineRule="exact"/>
        <w:ind w:left="5542" w:hanging="5542" w:hangingChars="2300"/>
        <w:jc w:val="left"/>
        <w:rPr>
          <w:rFonts w:hint="default" w:ascii="Times New Roman" w:hAnsi="Times New Roman" w:eastAsia="宋体" w:cs="Times New Roman"/>
          <w:snapToGrid w:val="0"/>
          <w:color w:val="000000"/>
          <w:sz w:val="24"/>
          <w:szCs w:val="24"/>
          <w:lang w:val="en-US" w:eastAsia="zh-CN" w:bidi="ar-SA"/>
        </w:rPr>
      </w:pPr>
      <w:r>
        <w:rPr>
          <w:rFonts w:hint="default" w:ascii="Times New Roman" w:hAnsi="Times New Roman" w:eastAsia="宋体" w:cs="Times New Roman"/>
          <w:b/>
          <w:bCs/>
          <w:snapToGrid w:val="0"/>
          <w:sz w:val="24"/>
        </w:rPr>
        <w:t xml:space="preserve">乙方： </w:t>
      </w:r>
      <w:r>
        <w:rPr>
          <w:rFonts w:hint="default" w:ascii="Times New Roman" w:hAnsi="Times New Roman" w:eastAsia="宋体" w:cs="Times New Roman"/>
          <w:b/>
          <w:bCs/>
          <w:snapToGrid w:val="0"/>
          <w:sz w:val="24"/>
          <w:lang w:val="en-US" w:eastAsia="zh-CN"/>
        </w:rPr>
        <w:t>XX</w:t>
      </w:r>
      <w:r>
        <w:rPr>
          <w:rFonts w:hint="default" w:ascii="Times New Roman" w:hAnsi="Times New Roman" w:eastAsia="宋体" w:cs="Times New Roman"/>
          <w:b/>
          <w:bCs/>
          <w:snapToGrid w:val="0"/>
          <w:sz w:val="24"/>
        </w:rPr>
        <w:t>律师事务所</w:t>
      </w:r>
    </w:p>
    <w:p w14:paraId="4D4AD50A">
      <w:pPr>
        <w:widowControl w:val="0"/>
        <w:autoSpaceDE w:val="0"/>
        <w:autoSpaceDN w:val="0"/>
        <w:adjustRightInd w:val="0"/>
        <w:spacing w:line="520" w:lineRule="exact"/>
        <w:jc w:val="both"/>
        <w:rPr>
          <w:rFonts w:hint="default" w:ascii="Times New Roman" w:hAnsi="Times New Roman" w:eastAsia="宋体" w:cs="Times New Roman"/>
          <w:snapToGrid w:val="0"/>
          <w:color w:val="000000"/>
          <w:sz w:val="24"/>
          <w:szCs w:val="24"/>
          <w:lang w:val="en-US" w:eastAsia="zh-CN" w:bidi="ar-SA"/>
        </w:rPr>
      </w:pPr>
      <w:r>
        <w:rPr>
          <w:rFonts w:hint="default" w:ascii="Times New Roman" w:hAnsi="Times New Roman" w:eastAsia="宋体" w:cs="Times New Roman"/>
          <w:snapToGrid w:val="0"/>
          <w:color w:val="000000"/>
          <w:sz w:val="24"/>
          <w:szCs w:val="24"/>
          <w:lang w:val="en-US" w:eastAsia="zh-CN" w:bidi="ar-SA"/>
        </w:rPr>
        <w:t xml:space="preserve">签订时间：二〇二五年   月   日             </w:t>
      </w:r>
    </w:p>
    <w:p w14:paraId="3A94B8C0">
      <w:pPr>
        <w:spacing w:line="240" w:lineRule="auto"/>
      </w:pPr>
    </w:p>
    <w:p w14:paraId="5B95D256">
      <w:pPr>
        <w:spacing w:line="240" w:lineRule="auto"/>
      </w:pPr>
      <w:r>
        <w:br w:type="page"/>
      </w:r>
    </w:p>
    <w:p w14:paraId="29E9E19D">
      <w:pPr>
        <w:spacing w:line="240" w:lineRule="auto"/>
      </w:pPr>
    </w:p>
    <w:p w14:paraId="691AD770">
      <w:pPr>
        <w:numPr>
          <w:ilvl w:val="-1"/>
          <w:numId w:val="0"/>
        </w:numPr>
        <w:jc w:val="center"/>
        <w:rPr>
          <w:rFonts w:hint="default" w:ascii="Times New Roman" w:hAnsi="Times New Roman" w:eastAsia="黑体" w:cs="Times New Roman"/>
          <w:b/>
          <w:color w:val="auto"/>
          <w:sz w:val="36"/>
          <w:lang w:eastAsia="zh-CN"/>
        </w:rPr>
      </w:pPr>
    </w:p>
    <w:p w14:paraId="0AAB367C">
      <w:pPr>
        <w:numPr>
          <w:ilvl w:val="-1"/>
          <w:numId w:val="0"/>
        </w:numPr>
        <w:jc w:val="center"/>
        <w:rPr>
          <w:rFonts w:hint="default" w:ascii="Times New Roman" w:hAnsi="Times New Roman" w:eastAsia="黑体" w:cs="Times New Roman"/>
          <w:b/>
          <w:color w:val="auto"/>
          <w:sz w:val="36"/>
          <w:lang w:eastAsia="zh-CN"/>
        </w:rPr>
      </w:pPr>
    </w:p>
    <w:p w14:paraId="77E2E5EE">
      <w:pPr>
        <w:numPr>
          <w:ilvl w:val="-1"/>
          <w:numId w:val="0"/>
        </w:numPr>
        <w:jc w:val="center"/>
        <w:rPr>
          <w:rFonts w:hint="default" w:ascii="Times New Roman" w:hAnsi="Times New Roman" w:eastAsia="黑体" w:cs="Times New Roman"/>
          <w:b/>
          <w:color w:val="auto"/>
          <w:sz w:val="36"/>
          <w:lang w:val="en-US" w:eastAsia="zh-CN"/>
        </w:rPr>
      </w:pPr>
      <w:r>
        <w:rPr>
          <w:rFonts w:hint="default" w:ascii="Times New Roman" w:hAnsi="Times New Roman" w:eastAsia="黑体" w:cs="Times New Roman"/>
          <w:b/>
          <w:color w:val="auto"/>
          <w:sz w:val="36"/>
          <w:lang w:eastAsia="zh-CN"/>
        </w:rPr>
        <w:t>第</w:t>
      </w:r>
      <w:r>
        <w:rPr>
          <w:rFonts w:hint="default" w:ascii="Times New Roman" w:hAnsi="Times New Roman" w:eastAsia="黑体" w:cs="Times New Roman"/>
          <w:b/>
          <w:color w:val="auto"/>
          <w:sz w:val="36"/>
          <w:lang w:val="en-US" w:eastAsia="zh-CN"/>
        </w:rPr>
        <w:t>五</w:t>
      </w:r>
      <w:r>
        <w:rPr>
          <w:rFonts w:hint="default" w:ascii="Times New Roman" w:hAnsi="Times New Roman" w:eastAsia="黑体" w:cs="Times New Roman"/>
          <w:b/>
          <w:color w:val="auto"/>
          <w:sz w:val="36"/>
          <w:lang w:eastAsia="zh-CN"/>
        </w:rPr>
        <w:t>章</w:t>
      </w:r>
      <w:r>
        <w:rPr>
          <w:rFonts w:hint="default" w:ascii="Times New Roman" w:hAnsi="Times New Roman" w:eastAsia="黑体" w:cs="Times New Roman"/>
          <w:b/>
          <w:color w:val="auto"/>
          <w:sz w:val="36"/>
        </w:rPr>
        <w:t xml:space="preserve"> 比选申请书</w:t>
      </w:r>
      <w:r>
        <w:rPr>
          <w:rFonts w:hint="default" w:ascii="Times New Roman" w:hAnsi="Times New Roman" w:eastAsia="黑体" w:cs="Times New Roman"/>
          <w:b/>
          <w:color w:val="auto"/>
          <w:sz w:val="36"/>
          <w:lang w:val="en-US" w:eastAsia="zh-CN"/>
        </w:rPr>
        <w:t>格式</w:t>
      </w:r>
    </w:p>
    <w:p w14:paraId="695776A2">
      <w:pPr>
        <w:keepNext/>
        <w:keepLines/>
        <w:widowControl w:val="0"/>
        <w:numPr>
          <w:ilvl w:val="-1"/>
          <w:numId w:val="0"/>
        </w:numPr>
        <w:spacing w:before="260" w:after="260" w:line="240" w:lineRule="auto"/>
        <w:jc w:val="center"/>
        <w:outlineLvl w:val="1"/>
        <w:rPr>
          <w:rFonts w:hint="default" w:ascii="Times New Roman" w:hAnsi="Times New Roman" w:eastAsia="黑体" w:cs="Times New Roman"/>
          <w:b w:val="0"/>
          <w:color w:val="auto"/>
          <w:kern w:val="2"/>
          <w:sz w:val="36"/>
          <w:szCs w:val="36"/>
          <w:lang w:val="en-US" w:eastAsia="zh-CN" w:bidi="ar-SA"/>
        </w:rPr>
      </w:pPr>
      <w:r>
        <w:rPr>
          <w:rFonts w:hint="default" w:ascii="Times New Roman" w:hAnsi="Times New Roman" w:eastAsia="黑体" w:cs="Times New Roman"/>
          <w:b w:val="0"/>
          <w:color w:val="auto"/>
          <w:kern w:val="2"/>
          <w:sz w:val="36"/>
          <w:szCs w:val="36"/>
          <w:lang w:val="en-US" w:eastAsia="zh-CN" w:bidi="ar-SA"/>
        </w:rPr>
        <w:t>（正本/副本）</w:t>
      </w:r>
    </w:p>
    <w:p w14:paraId="4651BD41">
      <w:pPr>
        <w:spacing w:line="360" w:lineRule="auto"/>
        <w:jc w:val="center"/>
        <w:rPr>
          <w:rFonts w:hint="default" w:ascii="Times New Roman" w:hAnsi="Times New Roman" w:eastAsia="仿宋_GB2312" w:cs="Times New Roman"/>
          <w:b/>
          <w:color w:val="auto"/>
          <w:sz w:val="32"/>
          <w:szCs w:val="32"/>
        </w:rPr>
      </w:pPr>
    </w:p>
    <w:p w14:paraId="6E8D0895">
      <w:pPr>
        <w:jc w:val="center"/>
        <w:rPr>
          <w:rFonts w:hint="default" w:ascii="Times New Roman" w:hAnsi="Times New Roman" w:eastAsia="黑体" w:cs="Times New Roman"/>
          <w:b w:val="0"/>
          <w:bCs/>
          <w:color w:val="auto"/>
          <w:sz w:val="40"/>
          <w:szCs w:val="40"/>
          <w:lang w:eastAsia="zh-CN"/>
        </w:rPr>
      </w:pPr>
      <w:r>
        <w:rPr>
          <w:rFonts w:hint="default" w:ascii="Times New Roman" w:hAnsi="Times New Roman" w:eastAsia="黑体" w:cs="Times New Roman"/>
          <w:b w:val="0"/>
          <w:bCs/>
          <w:color w:val="auto"/>
          <w:sz w:val="40"/>
          <w:szCs w:val="40"/>
          <w:lang w:eastAsia="zh-CN"/>
        </w:rPr>
        <w:t>四川蜀物广润物流有限公司</w:t>
      </w:r>
    </w:p>
    <w:p w14:paraId="1D3FD50A">
      <w:pPr>
        <w:spacing w:line="360" w:lineRule="auto"/>
        <w:jc w:val="center"/>
        <w:rPr>
          <w:rFonts w:hint="default" w:ascii="Times New Roman" w:hAnsi="Times New Roman" w:eastAsia="宋体" w:cs="Times New Roman"/>
          <w:b w:val="0"/>
          <w:bCs/>
          <w:color w:val="auto"/>
          <w:spacing w:val="-6"/>
          <w:sz w:val="44"/>
          <w:szCs w:val="44"/>
          <w:lang w:eastAsia="zh-CN"/>
        </w:rPr>
      </w:pPr>
      <w:r>
        <w:rPr>
          <w:rFonts w:hint="default" w:ascii="Times New Roman" w:hAnsi="Times New Roman" w:eastAsia="黑体" w:cs="Times New Roman"/>
          <w:bCs/>
          <w:color w:val="auto"/>
          <w:sz w:val="40"/>
          <w:szCs w:val="40"/>
          <w:lang w:val="en-US" w:eastAsia="zh-CN"/>
        </w:rPr>
        <w:t>选聘</w:t>
      </w:r>
      <w:r>
        <w:rPr>
          <w:rFonts w:hint="eastAsia" w:eastAsia="黑体" w:cs="Times New Roman"/>
          <w:bCs/>
          <w:color w:val="auto"/>
          <w:sz w:val="40"/>
          <w:szCs w:val="40"/>
          <w:lang w:val="en-US" w:eastAsia="zh-CN"/>
        </w:rPr>
        <w:t>某项目</w:t>
      </w:r>
      <w:r>
        <w:rPr>
          <w:rFonts w:hint="default" w:ascii="Times New Roman" w:hAnsi="Times New Roman" w:eastAsia="黑体" w:cs="Times New Roman"/>
          <w:bCs/>
          <w:color w:val="auto"/>
          <w:sz w:val="40"/>
          <w:szCs w:val="40"/>
          <w:lang w:val="en-US" w:eastAsia="zh-CN"/>
        </w:rPr>
        <w:t>专项法律服务中介机构</w:t>
      </w:r>
    </w:p>
    <w:p w14:paraId="3BC7CAFF">
      <w:pPr>
        <w:spacing w:line="360" w:lineRule="auto"/>
        <w:jc w:val="center"/>
        <w:rPr>
          <w:rFonts w:hint="default" w:ascii="Times New Roman" w:hAnsi="Times New Roman" w:eastAsia="宋体" w:cs="Times New Roman"/>
          <w:b/>
          <w:color w:val="auto"/>
          <w:spacing w:val="-6"/>
          <w:sz w:val="32"/>
          <w:szCs w:val="32"/>
          <w:u w:val="single"/>
        </w:rPr>
      </w:pPr>
    </w:p>
    <w:p w14:paraId="6CCF8DE3">
      <w:pPr>
        <w:jc w:val="center"/>
        <w:rPr>
          <w:rFonts w:hint="default" w:ascii="Times New Roman" w:hAnsi="Times New Roman" w:eastAsia="宋体" w:cs="Times New Roman"/>
          <w:b/>
          <w:color w:val="auto"/>
          <w:sz w:val="32"/>
          <w:szCs w:val="32"/>
        </w:rPr>
      </w:pPr>
    </w:p>
    <w:p w14:paraId="0AA8BD26">
      <w:pPr>
        <w:jc w:val="center"/>
        <w:rPr>
          <w:rFonts w:hint="default" w:ascii="Times New Roman" w:hAnsi="Times New Roman" w:eastAsia="宋体" w:cs="Times New Roman"/>
          <w:b/>
          <w:color w:val="auto"/>
          <w:sz w:val="72"/>
        </w:rPr>
      </w:pPr>
    </w:p>
    <w:p w14:paraId="733B1F58">
      <w:pPr>
        <w:jc w:val="center"/>
        <w:rPr>
          <w:rFonts w:hint="default" w:ascii="Times New Roman" w:hAnsi="Times New Roman" w:eastAsia="宋体" w:cs="Times New Roman"/>
          <w:b/>
          <w:color w:val="auto"/>
          <w:sz w:val="72"/>
        </w:rPr>
      </w:pPr>
    </w:p>
    <w:p w14:paraId="486EA46E">
      <w:pPr>
        <w:spacing w:line="520" w:lineRule="exact"/>
        <w:jc w:val="center"/>
        <w:rPr>
          <w:rFonts w:hint="default" w:ascii="Times New Roman" w:hAnsi="Times New Roman" w:eastAsia="宋体" w:cs="Times New Roman"/>
          <w:b/>
          <w:color w:val="auto"/>
          <w:sz w:val="44"/>
          <w:szCs w:val="44"/>
        </w:rPr>
      </w:pPr>
      <w:r>
        <w:rPr>
          <w:rFonts w:hint="default" w:ascii="Times New Roman" w:hAnsi="Times New Roman" w:eastAsia="宋体" w:cs="Times New Roman"/>
          <w:b/>
          <w:color w:val="auto"/>
          <w:sz w:val="44"/>
          <w:szCs w:val="44"/>
        </w:rPr>
        <w:t>比选申请书</w:t>
      </w:r>
    </w:p>
    <w:p w14:paraId="40D67502">
      <w:pPr>
        <w:spacing w:line="520" w:lineRule="exact"/>
        <w:jc w:val="center"/>
        <w:rPr>
          <w:rFonts w:hint="default" w:ascii="Times New Roman" w:hAnsi="Times New Roman" w:eastAsia="宋体" w:cs="Times New Roman"/>
          <w:b/>
          <w:color w:val="auto"/>
          <w:sz w:val="36"/>
          <w:szCs w:val="36"/>
        </w:rPr>
      </w:pPr>
    </w:p>
    <w:p w14:paraId="180C8067">
      <w:pPr>
        <w:spacing w:line="520" w:lineRule="exact"/>
        <w:jc w:val="both"/>
        <w:rPr>
          <w:rFonts w:hint="default" w:ascii="Times New Roman" w:hAnsi="Times New Roman" w:eastAsia="宋体" w:cs="Times New Roman"/>
          <w:b/>
          <w:color w:val="auto"/>
          <w:sz w:val="36"/>
          <w:szCs w:val="36"/>
        </w:rPr>
      </w:pPr>
    </w:p>
    <w:p w14:paraId="5458D2BE">
      <w:pPr>
        <w:ind w:firstLine="2393" w:firstLineChars="745"/>
        <w:rPr>
          <w:rFonts w:hint="default" w:ascii="Times New Roman" w:hAnsi="Times New Roman" w:eastAsia="宋体" w:cs="Times New Roman"/>
          <w:b/>
          <w:color w:val="auto"/>
          <w:sz w:val="32"/>
          <w:szCs w:val="32"/>
        </w:rPr>
      </w:pPr>
    </w:p>
    <w:p w14:paraId="556E5DDD">
      <w:pPr>
        <w:jc w:val="center"/>
        <w:rPr>
          <w:rFonts w:hint="default" w:ascii="Times New Roman" w:hAnsi="Times New Roman" w:eastAsia="宋体" w:cs="Times New Roman"/>
          <w:b/>
          <w:color w:val="auto"/>
          <w:sz w:val="32"/>
          <w:szCs w:val="32"/>
        </w:rPr>
      </w:pPr>
    </w:p>
    <w:p w14:paraId="166B44E2">
      <w:pPr>
        <w:pStyle w:val="4"/>
        <w:rPr>
          <w:rFonts w:hint="default" w:ascii="Times New Roman" w:hAnsi="Times New Roman" w:cs="Times New Roman"/>
          <w:color w:val="auto"/>
        </w:rPr>
      </w:pPr>
    </w:p>
    <w:p w14:paraId="2B328D6E">
      <w:pPr>
        <w:jc w:val="center"/>
        <w:rPr>
          <w:rFonts w:hint="default" w:ascii="Times New Roman" w:hAnsi="Times New Roman" w:eastAsia="宋体" w:cs="Times New Roman"/>
          <w:b/>
          <w:color w:val="auto"/>
          <w:sz w:val="36"/>
          <w:szCs w:val="36"/>
        </w:rPr>
      </w:pPr>
      <w:r>
        <w:rPr>
          <w:rFonts w:hint="default" w:ascii="Times New Roman" w:hAnsi="Times New Roman" w:eastAsia="宋体" w:cs="Times New Roman"/>
          <w:b/>
          <w:color w:val="auto"/>
          <w:sz w:val="32"/>
          <w:szCs w:val="32"/>
          <w:lang w:eastAsia="zh-CN"/>
        </w:rPr>
        <w:t>比选申请人</w:t>
      </w:r>
      <w:r>
        <w:rPr>
          <w:rFonts w:hint="default" w:ascii="Times New Roman" w:hAnsi="Times New Roman" w:eastAsia="宋体" w:cs="Times New Roman"/>
          <w:b/>
          <w:color w:val="auto"/>
          <w:sz w:val="30"/>
          <w:szCs w:val="30"/>
        </w:rPr>
        <w:t>：</w:t>
      </w:r>
      <w:r>
        <w:rPr>
          <w:rFonts w:hint="default" w:ascii="Times New Roman" w:hAnsi="Times New Roman" w:eastAsia="宋体" w:cs="Times New Roman"/>
          <w:b/>
          <w:color w:val="auto"/>
          <w:sz w:val="30"/>
          <w:szCs w:val="30"/>
          <w:lang w:val="en-US" w:eastAsia="zh-CN"/>
        </w:rPr>
        <w:t xml:space="preserve">                     （盖章）</w:t>
      </w:r>
    </w:p>
    <w:p w14:paraId="1AE9B0C9">
      <w:pPr>
        <w:spacing w:line="520" w:lineRule="exact"/>
        <w:jc w:val="center"/>
        <w:rPr>
          <w:rFonts w:hint="default" w:ascii="Times New Roman" w:hAnsi="Times New Roman" w:eastAsia="宋体" w:cs="Times New Roman"/>
          <w:b/>
          <w:color w:val="auto"/>
          <w:sz w:val="36"/>
          <w:lang w:val="zh-CN"/>
        </w:rPr>
      </w:pPr>
      <w:r>
        <w:rPr>
          <w:rFonts w:hint="default" w:ascii="Times New Roman" w:hAnsi="Times New Roman" w:eastAsia="宋体" w:cs="Times New Roman"/>
          <w:b/>
          <w:color w:val="auto"/>
          <w:sz w:val="36"/>
          <w:lang w:val="zh-CN"/>
        </w:rPr>
        <w:t>二Ｏ二</w:t>
      </w:r>
      <w:r>
        <w:rPr>
          <w:rFonts w:hint="default" w:ascii="Times New Roman" w:hAnsi="Times New Roman" w:eastAsia="宋体" w:cs="Times New Roman"/>
          <w:b/>
          <w:color w:val="auto"/>
          <w:sz w:val="36"/>
          <w:lang w:val="en-US" w:eastAsia="zh-CN"/>
        </w:rPr>
        <w:t>五</w:t>
      </w:r>
      <w:r>
        <w:rPr>
          <w:rFonts w:hint="eastAsia" w:cs="Times New Roman"/>
          <w:b/>
          <w:color w:val="auto"/>
          <w:sz w:val="36"/>
          <w:lang w:val="zh-CN"/>
        </w:rPr>
        <w:t>年</w:t>
      </w:r>
      <w:r>
        <w:rPr>
          <w:rFonts w:hint="eastAsia" w:cs="Times New Roman"/>
          <w:b/>
          <w:color w:val="auto"/>
          <w:sz w:val="36"/>
          <w:lang w:val="en-US" w:eastAsia="zh-CN"/>
        </w:rPr>
        <w:t>十一</w:t>
      </w:r>
      <w:r>
        <w:rPr>
          <w:rFonts w:hint="eastAsia" w:cs="Times New Roman"/>
          <w:b/>
          <w:color w:val="auto"/>
          <w:sz w:val="36"/>
          <w:lang w:val="zh-CN"/>
        </w:rPr>
        <w:t>月</w:t>
      </w:r>
    </w:p>
    <w:p w14:paraId="4E361697">
      <w:pPr>
        <w:numPr>
          <w:ilvl w:val="-1"/>
          <w:numId w:val="0"/>
        </w:numPr>
        <w:ind w:left="0"/>
        <w:jc w:val="both"/>
        <w:rPr>
          <w:rFonts w:hint="default" w:ascii="Times New Roman" w:hAnsi="Times New Roman" w:eastAsia="宋体" w:cs="Times New Roman"/>
          <w:b/>
          <w:bCs/>
          <w:color w:val="auto"/>
          <w:sz w:val="36"/>
          <w:szCs w:val="36"/>
          <w:lang w:val="en-US" w:eastAsia="zh-CN"/>
        </w:rPr>
      </w:pPr>
      <w:r>
        <w:rPr>
          <w:rFonts w:hint="default" w:ascii="Times New Roman" w:hAnsi="Times New Roman" w:eastAsia="宋体" w:cs="Times New Roman"/>
          <w:color w:val="auto"/>
          <w:sz w:val="24"/>
        </w:rPr>
        <w:br w:type="page"/>
      </w:r>
    </w:p>
    <w:p w14:paraId="2313948D">
      <w:pPr>
        <w:numPr>
          <w:ilvl w:val="0"/>
          <w:numId w:val="0"/>
        </w:numPr>
        <w:spacing w:line="460" w:lineRule="exact"/>
        <w:ind w:firstLine="0" w:firstLineChars="0"/>
        <w:jc w:val="center"/>
        <w:rPr>
          <w:rFonts w:hint="eastAsia" w:ascii="Times New Roman" w:hAnsi="Times New Roman" w:eastAsia="宋体" w:cs="Times New Roman"/>
          <w:b/>
          <w:color w:val="auto"/>
          <w:sz w:val="36"/>
          <w:szCs w:val="36"/>
        </w:rPr>
      </w:pPr>
      <w:r>
        <w:rPr>
          <w:rFonts w:hint="eastAsia" w:cs="Times New Roman"/>
          <w:b/>
          <w:color w:val="auto"/>
          <w:sz w:val="36"/>
          <w:szCs w:val="36"/>
          <w:lang w:val="en-US" w:eastAsia="zh-CN"/>
        </w:rPr>
        <w:t>一</w:t>
      </w:r>
      <w:r>
        <w:rPr>
          <w:rFonts w:hint="eastAsia" w:ascii="Times New Roman" w:hAnsi="Times New Roman" w:eastAsia="宋体" w:cs="Times New Roman"/>
          <w:b/>
          <w:color w:val="auto"/>
          <w:sz w:val="36"/>
          <w:szCs w:val="36"/>
          <w:lang w:eastAsia="zh-CN"/>
        </w:rPr>
        <w:t>、比选申请函</w:t>
      </w:r>
    </w:p>
    <w:p w14:paraId="579B7724">
      <w:pPr>
        <w:spacing w:line="460" w:lineRule="exact"/>
        <w:rPr>
          <w:rFonts w:hint="eastAsia" w:ascii="仿宋_GB2312" w:hAnsi="仿宋_GB2312" w:eastAsia="仿宋_GB2312" w:cs="仿宋_GB2312"/>
          <w:color w:val="auto"/>
          <w:sz w:val="30"/>
          <w:szCs w:val="30"/>
          <w:lang w:eastAsia="zh-CN"/>
        </w:rPr>
      </w:pPr>
    </w:p>
    <w:p w14:paraId="03D11777">
      <w:pPr>
        <w:spacing w:line="460" w:lineRule="exact"/>
        <w:rPr>
          <w:rFonts w:hint="eastAsia" w:ascii="仿宋_GB2312" w:hAnsi="仿宋_GB2312" w:eastAsia="仿宋_GB2312" w:cs="仿宋_GB2312"/>
          <w:color w:val="auto"/>
          <w:sz w:val="30"/>
          <w:szCs w:val="30"/>
          <w:u w:val="none"/>
        </w:rPr>
      </w:pPr>
      <w:r>
        <w:rPr>
          <w:rFonts w:hint="eastAsia" w:ascii="仿宋_GB2312" w:hAnsi="仿宋_GB2312" w:eastAsia="仿宋_GB2312" w:cs="仿宋_GB2312"/>
          <w:color w:val="auto"/>
          <w:sz w:val="30"/>
          <w:szCs w:val="30"/>
          <w:lang w:eastAsia="zh-CN"/>
        </w:rPr>
        <w:t>四川蜀物广润物流有限公司</w:t>
      </w:r>
      <w:r>
        <w:rPr>
          <w:rFonts w:hint="eastAsia" w:ascii="仿宋_GB2312" w:hAnsi="仿宋_GB2312" w:eastAsia="仿宋_GB2312" w:cs="仿宋_GB2312"/>
          <w:color w:val="auto"/>
          <w:sz w:val="30"/>
          <w:szCs w:val="30"/>
        </w:rPr>
        <w:t>：</w:t>
      </w:r>
    </w:p>
    <w:p w14:paraId="460E6728">
      <w:pPr>
        <w:numPr>
          <w:ilvl w:val="-1"/>
          <w:numId w:val="0"/>
        </w:numPr>
        <w:spacing w:line="460" w:lineRule="exact"/>
        <w:ind w:firstLine="600" w:firstLineChars="200"/>
        <w:rPr>
          <w:rFonts w:hint="eastAsia" w:ascii="仿宋_GB2312" w:hAnsi="仿宋_GB2312" w:eastAsia="仿宋_GB2312" w:cs="仿宋_GB2312"/>
          <w:color w:val="auto"/>
          <w:spacing w:val="0"/>
          <w:sz w:val="30"/>
          <w:szCs w:val="30"/>
          <w:u w:val="none"/>
          <w:lang w:val="en-US" w:eastAsia="zh-CN"/>
        </w:rPr>
      </w:pPr>
      <w:r>
        <w:rPr>
          <w:rFonts w:hint="eastAsia" w:ascii="仿宋_GB2312" w:hAnsi="仿宋_GB2312" w:eastAsia="仿宋_GB2312" w:cs="仿宋_GB2312"/>
          <w:color w:val="auto"/>
          <w:spacing w:val="0"/>
          <w:sz w:val="30"/>
          <w:szCs w:val="30"/>
        </w:rPr>
        <w:t>我方全面研究了</w:t>
      </w:r>
      <w:r>
        <w:rPr>
          <w:rFonts w:hint="eastAsia" w:ascii="仿宋_GB2312" w:hAnsi="仿宋_GB2312" w:eastAsia="仿宋_GB2312" w:cs="仿宋_GB2312"/>
          <w:color w:val="auto"/>
          <w:spacing w:val="0"/>
          <w:sz w:val="30"/>
          <w:szCs w:val="30"/>
          <w:lang w:eastAsia="zh-CN"/>
        </w:rPr>
        <w:t>“</w:t>
      </w:r>
      <w:r>
        <w:rPr>
          <w:rFonts w:hint="eastAsia" w:ascii="仿宋_GB2312" w:hAnsi="仿宋_GB2312" w:eastAsia="仿宋_GB2312" w:cs="仿宋_GB2312"/>
          <w:color w:val="auto"/>
          <w:spacing w:val="0"/>
          <w:sz w:val="30"/>
          <w:szCs w:val="30"/>
          <w:u w:val="none"/>
          <w:lang w:val="en-US" w:eastAsia="zh-CN"/>
        </w:rPr>
        <w:t>选聘某项目专项法律服务中介机构</w:t>
      </w:r>
      <w:r>
        <w:rPr>
          <w:rFonts w:hint="eastAsia" w:ascii="仿宋_GB2312" w:hAnsi="仿宋_GB2312" w:eastAsia="仿宋_GB2312" w:cs="仿宋_GB2312"/>
          <w:color w:val="auto"/>
          <w:spacing w:val="0"/>
          <w:sz w:val="30"/>
          <w:szCs w:val="30"/>
          <w:lang w:eastAsia="zh-CN"/>
        </w:rPr>
        <w:t>”公开比选</w:t>
      </w:r>
      <w:r>
        <w:rPr>
          <w:rFonts w:hint="eastAsia" w:ascii="仿宋_GB2312" w:hAnsi="仿宋_GB2312" w:eastAsia="仿宋_GB2312" w:cs="仿宋_GB2312"/>
          <w:color w:val="auto"/>
          <w:spacing w:val="0"/>
          <w:sz w:val="30"/>
          <w:szCs w:val="30"/>
        </w:rPr>
        <w:t>文件</w:t>
      </w:r>
      <w:r>
        <w:rPr>
          <w:rFonts w:hint="eastAsia" w:ascii="仿宋_GB2312" w:hAnsi="仿宋_GB2312" w:eastAsia="仿宋_GB2312" w:cs="仿宋_GB2312"/>
          <w:color w:val="auto"/>
          <w:spacing w:val="0"/>
          <w:sz w:val="30"/>
          <w:szCs w:val="30"/>
          <w:lang w:eastAsia="zh-CN"/>
        </w:rPr>
        <w:t>，</w:t>
      </w:r>
      <w:r>
        <w:rPr>
          <w:rFonts w:hint="eastAsia" w:ascii="仿宋_GB2312" w:hAnsi="仿宋_GB2312" w:eastAsia="仿宋_GB2312" w:cs="仿宋_GB2312"/>
          <w:color w:val="auto"/>
          <w:spacing w:val="0"/>
          <w:sz w:val="30"/>
          <w:szCs w:val="30"/>
        </w:rPr>
        <w:t>决定参加贵单位组织的本项目</w:t>
      </w:r>
      <w:r>
        <w:rPr>
          <w:rFonts w:hint="eastAsia" w:ascii="仿宋_GB2312" w:hAnsi="仿宋_GB2312" w:eastAsia="仿宋_GB2312" w:cs="仿宋_GB2312"/>
          <w:color w:val="auto"/>
          <w:spacing w:val="0"/>
          <w:sz w:val="30"/>
          <w:szCs w:val="30"/>
          <w:lang w:val="en-US" w:eastAsia="zh-CN"/>
        </w:rPr>
        <w:t>比选活动</w:t>
      </w:r>
      <w:r>
        <w:rPr>
          <w:rFonts w:hint="eastAsia" w:ascii="仿宋_GB2312" w:hAnsi="仿宋_GB2312" w:eastAsia="仿宋_GB2312" w:cs="仿宋_GB2312"/>
          <w:color w:val="auto"/>
          <w:spacing w:val="0"/>
          <w:sz w:val="30"/>
          <w:szCs w:val="30"/>
        </w:rPr>
        <w:t>。我方授权</w:t>
      </w:r>
      <w:r>
        <w:rPr>
          <w:rFonts w:hint="eastAsia" w:ascii="仿宋_GB2312" w:hAnsi="仿宋_GB2312" w:eastAsia="仿宋_GB2312" w:cs="仿宋_GB2312"/>
          <w:color w:val="auto"/>
          <w:spacing w:val="0"/>
          <w:sz w:val="30"/>
          <w:szCs w:val="30"/>
          <w:u w:val="none"/>
        </w:rPr>
        <w:t xml:space="preserve">       </w:t>
      </w:r>
    </w:p>
    <w:p w14:paraId="554564DE">
      <w:pPr>
        <w:numPr>
          <w:ilvl w:val="-1"/>
          <w:numId w:val="0"/>
        </w:numPr>
        <w:spacing w:line="460" w:lineRule="exact"/>
        <w:ind w:firstLine="600" w:firstLineChars="200"/>
        <w:rPr>
          <w:rFonts w:hint="eastAsia" w:ascii="仿宋_GB2312" w:hAnsi="仿宋_GB2312" w:eastAsia="仿宋_GB2312" w:cs="仿宋_GB2312"/>
          <w:color w:val="auto"/>
          <w:spacing w:val="0"/>
          <w:sz w:val="30"/>
          <w:szCs w:val="30"/>
        </w:rPr>
      </w:pPr>
      <w:r>
        <w:rPr>
          <w:rFonts w:hint="eastAsia" w:ascii="仿宋_GB2312" w:hAnsi="仿宋_GB2312" w:eastAsia="仿宋_GB2312" w:cs="仿宋_GB2312"/>
          <w:color w:val="auto"/>
          <w:spacing w:val="0"/>
          <w:sz w:val="30"/>
          <w:szCs w:val="30"/>
        </w:rPr>
        <w:t>（姓名、职务）代表我方</w:t>
      </w:r>
      <w:r>
        <w:rPr>
          <w:rFonts w:hint="eastAsia" w:ascii="仿宋_GB2312" w:hAnsi="仿宋_GB2312" w:eastAsia="仿宋_GB2312" w:cs="仿宋_GB2312"/>
          <w:color w:val="auto"/>
          <w:spacing w:val="0"/>
          <w:sz w:val="30"/>
          <w:szCs w:val="30"/>
          <w:u w:val="none"/>
        </w:rPr>
        <w:t xml:space="preserve">                    </w:t>
      </w:r>
      <w:r>
        <w:rPr>
          <w:rFonts w:hint="eastAsia" w:ascii="仿宋_GB2312" w:hAnsi="仿宋_GB2312" w:eastAsia="仿宋_GB2312" w:cs="仿宋_GB2312"/>
          <w:color w:val="auto"/>
          <w:spacing w:val="0"/>
          <w:sz w:val="30"/>
          <w:szCs w:val="30"/>
        </w:rPr>
        <w:t>（比选申请人单位的名称）全权处理本项目比选活动的有关事宜。</w:t>
      </w:r>
    </w:p>
    <w:p w14:paraId="7937EB70">
      <w:pPr>
        <w:numPr>
          <w:ilvl w:val="-1"/>
          <w:numId w:val="0"/>
        </w:numPr>
        <w:spacing w:line="460" w:lineRule="exact"/>
        <w:ind w:firstLine="600" w:firstLineChars="200"/>
        <w:rPr>
          <w:rFonts w:hint="eastAsia" w:ascii="仿宋_GB2312" w:hAnsi="仿宋_GB2312" w:eastAsia="仿宋_GB2312" w:cs="仿宋_GB2312"/>
          <w:color w:val="auto"/>
          <w:spacing w:val="0"/>
          <w:sz w:val="30"/>
          <w:szCs w:val="30"/>
        </w:rPr>
      </w:pPr>
      <w:r>
        <w:rPr>
          <w:rFonts w:hint="eastAsia" w:ascii="仿宋_GB2312" w:hAnsi="仿宋_GB2312" w:eastAsia="仿宋_GB2312" w:cs="仿宋_GB2312"/>
          <w:color w:val="auto"/>
          <w:spacing w:val="0"/>
          <w:sz w:val="30"/>
          <w:szCs w:val="30"/>
          <w:lang w:val="en-US" w:eastAsia="zh-CN"/>
        </w:rPr>
        <w:t>一、</w:t>
      </w:r>
      <w:r>
        <w:rPr>
          <w:rFonts w:hint="eastAsia" w:ascii="仿宋_GB2312" w:hAnsi="仿宋_GB2312" w:eastAsia="仿宋_GB2312" w:cs="仿宋_GB2312"/>
          <w:snapToGrid w:val="0"/>
          <w:color w:val="auto"/>
          <w:sz w:val="30"/>
          <w:szCs w:val="30"/>
          <w:lang w:eastAsia="zh-CN"/>
        </w:rPr>
        <w:t>我方报价采用</w:t>
      </w:r>
      <w:r>
        <w:rPr>
          <w:rFonts w:hint="eastAsia" w:ascii="仿宋_GB2312" w:hAnsi="仿宋_GB2312" w:eastAsia="仿宋_GB2312" w:cs="仿宋_GB2312"/>
          <w:snapToGrid/>
          <w:color w:val="auto"/>
          <w:sz w:val="30"/>
          <w:szCs w:val="30"/>
          <w:lang w:val="en-US" w:eastAsia="zh-CN"/>
        </w:rPr>
        <w:t>固定</w:t>
      </w:r>
      <w:r>
        <w:rPr>
          <w:rFonts w:hint="eastAsia" w:ascii="仿宋_GB2312" w:hAnsi="仿宋_GB2312" w:eastAsia="仿宋_GB2312" w:cs="仿宋_GB2312"/>
          <w:snapToGrid w:val="0"/>
          <w:color w:val="auto"/>
          <w:sz w:val="30"/>
          <w:szCs w:val="30"/>
          <w:lang w:eastAsia="zh-CN"/>
        </w:rPr>
        <w:t>代理模式，代理总费用</w:t>
      </w:r>
      <w:r>
        <w:rPr>
          <w:rFonts w:hint="eastAsia" w:ascii="仿宋_GB2312" w:hAnsi="仿宋_GB2312" w:eastAsia="仿宋_GB2312" w:cs="仿宋_GB2312"/>
          <w:color w:val="auto"/>
          <w:spacing w:val="0"/>
          <w:sz w:val="30"/>
          <w:szCs w:val="30"/>
          <w:u w:val="none"/>
        </w:rPr>
        <w:t xml:space="preserve">     </w:t>
      </w:r>
      <w:r>
        <w:rPr>
          <w:rFonts w:hint="eastAsia" w:ascii="仿宋_GB2312" w:hAnsi="仿宋_GB2312" w:eastAsia="仿宋_GB2312" w:cs="仿宋_GB2312"/>
          <w:snapToGrid w:val="0"/>
          <w:color w:val="auto"/>
          <w:sz w:val="30"/>
          <w:szCs w:val="30"/>
          <w:lang w:eastAsia="zh-CN"/>
        </w:rPr>
        <w:t>万元。</w:t>
      </w:r>
      <w:r>
        <w:rPr>
          <w:rFonts w:hint="eastAsia" w:ascii="仿宋_GB2312" w:hAnsi="仿宋_GB2312" w:eastAsia="仿宋_GB2312" w:cs="仿宋_GB2312"/>
          <w:snapToGrid/>
          <w:color w:val="auto"/>
          <w:sz w:val="30"/>
          <w:szCs w:val="30"/>
          <w:lang w:val="en-US" w:eastAsia="zh-CN"/>
        </w:rPr>
        <w:t>其中，案情分析及提起控告阶段</w:t>
      </w:r>
      <w:r>
        <w:rPr>
          <w:rFonts w:hint="eastAsia" w:ascii="仿宋_GB2312" w:hAnsi="仿宋_GB2312" w:eastAsia="仿宋_GB2312" w:cs="仿宋_GB2312"/>
          <w:color w:val="auto"/>
          <w:spacing w:val="0"/>
          <w:sz w:val="30"/>
          <w:szCs w:val="30"/>
          <w:u w:val="none"/>
        </w:rPr>
        <w:t xml:space="preserve">     </w:t>
      </w:r>
      <w:r>
        <w:rPr>
          <w:rFonts w:hint="eastAsia" w:ascii="仿宋_GB2312" w:hAnsi="仿宋_GB2312" w:eastAsia="仿宋_GB2312" w:cs="仿宋_GB2312"/>
          <w:snapToGrid/>
          <w:color w:val="auto"/>
          <w:sz w:val="30"/>
          <w:szCs w:val="30"/>
          <w:lang w:val="en-US" w:eastAsia="zh-CN"/>
        </w:rPr>
        <w:t>万元，立案后案件侦查阶段</w:t>
      </w:r>
      <w:r>
        <w:rPr>
          <w:rFonts w:hint="eastAsia" w:ascii="仿宋_GB2312" w:hAnsi="仿宋_GB2312" w:eastAsia="仿宋_GB2312" w:cs="仿宋_GB2312"/>
          <w:color w:val="auto"/>
          <w:spacing w:val="0"/>
          <w:sz w:val="30"/>
          <w:szCs w:val="30"/>
          <w:u w:val="none"/>
        </w:rPr>
        <w:t xml:space="preserve">     </w:t>
      </w:r>
      <w:r>
        <w:rPr>
          <w:rFonts w:hint="eastAsia" w:ascii="仿宋_GB2312" w:hAnsi="仿宋_GB2312" w:eastAsia="仿宋_GB2312" w:cs="仿宋_GB2312"/>
          <w:snapToGrid/>
          <w:color w:val="auto"/>
          <w:sz w:val="30"/>
          <w:szCs w:val="30"/>
          <w:lang w:val="en-US" w:eastAsia="zh-CN"/>
        </w:rPr>
        <w:t>万元，审查起诉阶段</w:t>
      </w:r>
      <w:r>
        <w:rPr>
          <w:rFonts w:hint="eastAsia" w:ascii="仿宋_GB2312" w:hAnsi="仿宋_GB2312" w:eastAsia="仿宋_GB2312" w:cs="仿宋_GB2312"/>
          <w:color w:val="auto"/>
          <w:spacing w:val="0"/>
          <w:sz w:val="30"/>
          <w:szCs w:val="30"/>
          <w:u w:val="none"/>
        </w:rPr>
        <w:t xml:space="preserve">     </w:t>
      </w:r>
      <w:r>
        <w:rPr>
          <w:rFonts w:hint="eastAsia" w:ascii="仿宋_GB2312" w:hAnsi="仿宋_GB2312" w:eastAsia="仿宋_GB2312" w:cs="仿宋_GB2312"/>
          <w:snapToGrid/>
          <w:color w:val="auto"/>
          <w:sz w:val="30"/>
          <w:szCs w:val="30"/>
          <w:lang w:val="en-US" w:eastAsia="zh-CN"/>
        </w:rPr>
        <w:t>万元，审判及后续阶段</w:t>
      </w:r>
      <w:r>
        <w:rPr>
          <w:rFonts w:hint="eastAsia" w:ascii="仿宋_GB2312" w:hAnsi="仿宋_GB2312" w:eastAsia="仿宋_GB2312" w:cs="仿宋_GB2312"/>
          <w:color w:val="auto"/>
          <w:spacing w:val="0"/>
          <w:sz w:val="30"/>
          <w:szCs w:val="30"/>
          <w:u w:val="none"/>
        </w:rPr>
        <w:t xml:space="preserve">     </w:t>
      </w:r>
      <w:r>
        <w:rPr>
          <w:rFonts w:hint="eastAsia" w:ascii="仿宋_GB2312" w:hAnsi="仿宋_GB2312" w:eastAsia="仿宋_GB2312" w:cs="仿宋_GB2312"/>
          <w:snapToGrid/>
          <w:color w:val="auto"/>
          <w:sz w:val="30"/>
          <w:szCs w:val="30"/>
          <w:lang w:val="en-US" w:eastAsia="zh-CN"/>
        </w:rPr>
        <w:t>万元</w:t>
      </w:r>
      <w:r>
        <w:rPr>
          <w:rFonts w:hint="eastAsia" w:ascii="仿宋_GB2312" w:hAnsi="仿宋_GB2312" w:eastAsia="仿宋_GB2312" w:cs="仿宋_GB2312"/>
          <w:snapToGrid w:val="0"/>
          <w:color w:val="auto"/>
          <w:sz w:val="30"/>
          <w:szCs w:val="30"/>
          <w:lang w:eastAsia="zh-CN"/>
        </w:rPr>
        <w:t>。</w:t>
      </w:r>
    </w:p>
    <w:p w14:paraId="62D0A5C8">
      <w:pPr>
        <w:spacing w:line="4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二、</w:t>
      </w:r>
      <w:r>
        <w:rPr>
          <w:rFonts w:hint="eastAsia" w:ascii="仿宋_GB2312" w:hAnsi="仿宋_GB2312" w:eastAsia="仿宋_GB2312" w:cs="仿宋_GB2312"/>
          <w:color w:val="auto"/>
          <w:sz w:val="30"/>
          <w:szCs w:val="30"/>
        </w:rPr>
        <w:t>一旦我方</w:t>
      </w:r>
      <w:r>
        <w:rPr>
          <w:rFonts w:hint="eastAsia" w:ascii="仿宋_GB2312" w:hAnsi="仿宋_GB2312" w:eastAsia="仿宋_GB2312" w:cs="仿宋_GB2312"/>
          <w:color w:val="auto"/>
          <w:sz w:val="30"/>
          <w:szCs w:val="30"/>
          <w:lang w:val="en-US" w:eastAsia="zh-CN"/>
        </w:rPr>
        <w:t>中标</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我方将严格履行合同规定的责任和义务</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保证于要求内完成项目的服务。</w:t>
      </w:r>
    </w:p>
    <w:p w14:paraId="09B1EDEB">
      <w:pPr>
        <w:spacing w:line="4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三、</w:t>
      </w:r>
      <w:r>
        <w:rPr>
          <w:rFonts w:hint="eastAsia" w:ascii="仿宋_GB2312" w:hAnsi="仿宋_GB2312" w:eastAsia="仿宋_GB2312" w:cs="仿宋_GB2312"/>
          <w:color w:val="auto"/>
          <w:sz w:val="30"/>
          <w:szCs w:val="30"/>
        </w:rPr>
        <w:t>我方为本项目提交的</w:t>
      </w:r>
      <w:r>
        <w:rPr>
          <w:rFonts w:hint="eastAsia" w:ascii="仿宋_GB2312" w:hAnsi="仿宋_GB2312" w:eastAsia="仿宋_GB2312" w:cs="仿宋_GB2312"/>
          <w:color w:val="auto"/>
          <w:sz w:val="30"/>
          <w:szCs w:val="30"/>
          <w:lang w:eastAsia="zh-CN"/>
        </w:rPr>
        <w:t>比选文件</w:t>
      </w:r>
      <w:r>
        <w:rPr>
          <w:rFonts w:hint="eastAsia" w:ascii="仿宋_GB2312" w:hAnsi="仿宋_GB2312" w:eastAsia="仿宋_GB2312" w:cs="仿宋_GB2312"/>
          <w:color w:val="auto"/>
          <w:sz w:val="30"/>
          <w:szCs w:val="30"/>
        </w:rPr>
        <w:t>正本1份</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副本</w:t>
      </w:r>
      <w:r>
        <w:rPr>
          <w:rFonts w:hint="eastAsia" w:ascii="仿宋_GB2312" w:hAnsi="仿宋_GB2312" w:eastAsia="仿宋_GB2312" w:cs="仿宋_GB2312"/>
          <w:color w:val="auto"/>
          <w:sz w:val="30"/>
          <w:szCs w:val="30"/>
          <w:lang w:val="en-US" w:eastAsia="zh-CN"/>
        </w:rPr>
        <w:t>4</w:t>
      </w:r>
      <w:r>
        <w:rPr>
          <w:rFonts w:hint="eastAsia" w:ascii="仿宋_GB2312" w:hAnsi="仿宋_GB2312" w:eastAsia="仿宋_GB2312" w:cs="仿宋_GB2312"/>
          <w:color w:val="auto"/>
          <w:sz w:val="30"/>
          <w:szCs w:val="30"/>
        </w:rPr>
        <w:t>份。</w:t>
      </w:r>
    </w:p>
    <w:p w14:paraId="3F37F1DC">
      <w:pPr>
        <w:spacing w:line="4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四、</w:t>
      </w:r>
      <w:r>
        <w:rPr>
          <w:rFonts w:hint="eastAsia" w:ascii="仿宋_GB2312" w:hAnsi="仿宋_GB2312" w:eastAsia="仿宋_GB2312" w:cs="仿宋_GB2312"/>
          <w:color w:val="auto"/>
          <w:sz w:val="30"/>
          <w:szCs w:val="30"/>
        </w:rPr>
        <w:t>我方承诺</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比选</w:t>
      </w:r>
      <w:r>
        <w:rPr>
          <w:rFonts w:hint="eastAsia" w:ascii="仿宋_GB2312" w:hAnsi="仿宋_GB2312" w:eastAsia="仿宋_GB2312" w:cs="仿宋_GB2312"/>
          <w:color w:val="auto"/>
          <w:sz w:val="30"/>
          <w:szCs w:val="30"/>
        </w:rPr>
        <w:t>有效期为：</w:t>
      </w:r>
      <w:r>
        <w:rPr>
          <w:rFonts w:hint="eastAsia" w:ascii="仿宋_GB2312" w:hAnsi="仿宋_GB2312" w:eastAsia="仿宋_GB2312" w:cs="仿宋_GB2312"/>
          <w:color w:val="auto"/>
          <w:sz w:val="30"/>
          <w:szCs w:val="30"/>
          <w:lang w:eastAsia="zh-CN"/>
        </w:rPr>
        <w:t>比选申请书</w:t>
      </w:r>
      <w:r>
        <w:rPr>
          <w:rFonts w:hint="eastAsia" w:ascii="仿宋_GB2312" w:hAnsi="仿宋_GB2312" w:eastAsia="仿宋_GB2312" w:cs="仿宋_GB2312"/>
          <w:color w:val="auto"/>
          <w:sz w:val="30"/>
          <w:szCs w:val="30"/>
        </w:rPr>
        <w:t>递交截止后90天。</w:t>
      </w:r>
    </w:p>
    <w:p w14:paraId="51FEDADA">
      <w:pPr>
        <w:spacing w:line="4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五、</w:t>
      </w:r>
      <w:r>
        <w:rPr>
          <w:rFonts w:hint="eastAsia" w:ascii="仿宋_GB2312" w:hAnsi="仿宋_GB2312" w:eastAsia="仿宋_GB2312" w:cs="仿宋_GB2312"/>
          <w:color w:val="auto"/>
          <w:sz w:val="30"/>
          <w:szCs w:val="30"/>
        </w:rPr>
        <w:t>我方愿意提供贵公司可能另外要求的</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与</w:t>
      </w:r>
      <w:r>
        <w:rPr>
          <w:rFonts w:hint="eastAsia" w:ascii="仿宋_GB2312" w:hAnsi="仿宋_GB2312" w:eastAsia="仿宋_GB2312" w:cs="仿宋_GB2312"/>
          <w:color w:val="auto"/>
          <w:sz w:val="30"/>
          <w:szCs w:val="30"/>
          <w:lang w:val="en-US" w:eastAsia="zh-CN"/>
        </w:rPr>
        <w:t>比选</w:t>
      </w:r>
      <w:r>
        <w:rPr>
          <w:rFonts w:hint="eastAsia" w:ascii="仿宋_GB2312" w:hAnsi="仿宋_GB2312" w:eastAsia="仿宋_GB2312" w:cs="仿宋_GB2312"/>
          <w:color w:val="auto"/>
          <w:sz w:val="30"/>
          <w:szCs w:val="30"/>
        </w:rPr>
        <w:t>有关的文件资料</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并保证我方已提供和将要提供的文件资料是真实、准确的。</w:t>
      </w:r>
    </w:p>
    <w:p w14:paraId="2E76AE00">
      <w:pPr>
        <w:spacing w:line="460" w:lineRule="exact"/>
        <w:ind w:firstLine="600" w:firstLineChars="200"/>
        <w:rPr>
          <w:rFonts w:hint="eastAsia" w:ascii="仿宋_GB2312" w:hAnsi="仿宋_GB2312" w:eastAsia="仿宋_GB2312" w:cs="仿宋_GB2312"/>
          <w:color w:val="auto"/>
          <w:sz w:val="30"/>
          <w:szCs w:val="30"/>
        </w:rPr>
      </w:pPr>
    </w:p>
    <w:p w14:paraId="666E6438">
      <w:pPr>
        <w:spacing w:line="4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eastAsia="zh-CN"/>
        </w:rPr>
        <w:t>比选申请人</w:t>
      </w:r>
      <w:r>
        <w:rPr>
          <w:rFonts w:hint="eastAsia" w:ascii="仿宋_GB2312" w:hAnsi="仿宋_GB2312" w:eastAsia="仿宋_GB2312" w:cs="仿宋_GB2312"/>
          <w:color w:val="auto"/>
          <w:sz w:val="30"/>
          <w:szCs w:val="30"/>
        </w:rPr>
        <w:t xml:space="preserve">名称：        </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盖章</w:t>
      </w:r>
      <w:r>
        <w:rPr>
          <w:rFonts w:hint="eastAsia" w:ascii="仿宋_GB2312" w:hAnsi="仿宋_GB2312" w:eastAsia="仿宋_GB2312" w:cs="仿宋_GB2312"/>
          <w:color w:val="auto"/>
          <w:sz w:val="30"/>
          <w:szCs w:val="30"/>
          <w:lang w:eastAsia="zh-CN"/>
        </w:rPr>
        <w:t>）</w:t>
      </w:r>
    </w:p>
    <w:p w14:paraId="1E381690">
      <w:pPr>
        <w:spacing w:line="4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eastAsia="zh-CN"/>
        </w:rPr>
        <w:t>单位负责人</w:t>
      </w:r>
      <w:r>
        <w:rPr>
          <w:rFonts w:hint="eastAsia" w:ascii="仿宋_GB2312" w:hAnsi="仿宋_GB2312" w:eastAsia="仿宋_GB2312" w:cs="仿宋_GB2312"/>
          <w:color w:val="auto"/>
          <w:sz w:val="30"/>
          <w:szCs w:val="30"/>
        </w:rPr>
        <w:t>或授权代理人</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签字</w:t>
      </w:r>
      <w:r>
        <w:rPr>
          <w:rFonts w:hint="eastAsia" w:ascii="仿宋_GB2312" w:hAnsi="仿宋_GB2312" w:eastAsia="仿宋_GB2312" w:cs="仿宋_GB2312"/>
          <w:color w:val="auto"/>
          <w:sz w:val="30"/>
          <w:szCs w:val="30"/>
          <w:lang w:val="en-US" w:eastAsia="zh-CN"/>
        </w:rPr>
        <w:t>/签章</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w:t>
      </w:r>
    </w:p>
    <w:p w14:paraId="4D7829AC">
      <w:pPr>
        <w:spacing w:line="4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通讯地址：</w:t>
      </w:r>
    </w:p>
    <w:p w14:paraId="4F53A98C">
      <w:pPr>
        <w:spacing w:line="4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联系电话：</w:t>
      </w:r>
    </w:p>
    <w:p w14:paraId="127D8D32">
      <w:pPr>
        <w:spacing w:line="4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日    期：</w:t>
      </w:r>
    </w:p>
    <w:p w14:paraId="1989258C">
      <w:pPr>
        <w:numPr>
          <w:ilvl w:val="-1"/>
          <w:numId w:val="0"/>
        </w:numPr>
        <w:spacing w:line="460" w:lineRule="exact"/>
        <w:ind w:left="0"/>
        <w:jc w:val="both"/>
        <w:rPr>
          <w:rFonts w:hint="eastAsia" w:ascii="仿宋_GB2312" w:hAnsi="仿宋_GB2312" w:eastAsia="仿宋_GB2312" w:cs="仿宋_GB2312"/>
          <w:b w:val="0"/>
          <w:bCs w:val="0"/>
          <w:color w:val="auto"/>
          <w:sz w:val="30"/>
          <w:szCs w:val="30"/>
          <w:lang w:eastAsia="zh-CN"/>
        </w:rPr>
      </w:pPr>
    </w:p>
    <w:p w14:paraId="0AFCE7DB">
      <w:pPr>
        <w:numPr>
          <w:ilvl w:val="-1"/>
          <w:numId w:val="0"/>
        </w:numPr>
        <w:spacing w:line="460" w:lineRule="exact"/>
        <w:ind w:left="720" w:hanging="720" w:hangingChars="300"/>
        <w:jc w:val="both"/>
        <w:rPr>
          <w:rFonts w:hint="default" w:ascii="Times New Roman" w:hAnsi="Times New Roman" w:eastAsia="仿宋_GB2312" w:cs="Times New Roman"/>
          <w:color w:val="auto"/>
          <w:sz w:val="24"/>
          <w:szCs w:val="32"/>
          <w:u w:val="none"/>
        </w:rPr>
      </w:pPr>
      <w:r>
        <w:rPr>
          <w:rFonts w:hint="default" w:ascii="Times New Roman" w:hAnsi="Times New Roman" w:eastAsia="仿宋_GB2312" w:cs="Times New Roman"/>
          <w:color w:val="auto"/>
          <w:sz w:val="24"/>
          <w:szCs w:val="32"/>
          <w:u w:val="none"/>
          <w:lang w:eastAsia="zh-CN"/>
        </w:rPr>
        <w:t>注</w:t>
      </w:r>
      <w:r>
        <w:rPr>
          <w:rFonts w:hint="default" w:ascii="Times New Roman" w:hAnsi="Times New Roman" w:eastAsia="仿宋_GB2312" w:cs="Times New Roman"/>
          <w:color w:val="auto"/>
          <w:sz w:val="24"/>
          <w:szCs w:val="32"/>
          <w:u w:val="none"/>
        </w:rPr>
        <w:t>：</w:t>
      </w:r>
      <w:r>
        <w:rPr>
          <w:rFonts w:hint="default" w:eastAsia="仿宋_GB2312" w:cs="Times New Roman"/>
          <w:color w:val="auto"/>
          <w:sz w:val="24"/>
          <w:szCs w:val="32"/>
          <w:u w:val="none"/>
          <w:lang w:val="en-US" w:eastAsia="zh-CN"/>
        </w:rPr>
        <w:t>1.申请查阅案件材料的比选申请函中不填写报价，</w:t>
      </w:r>
      <w:r>
        <w:rPr>
          <w:rFonts w:hint="default" w:ascii="Times New Roman" w:hAnsi="Times New Roman" w:eastAsia="仿宋_GB2312" w:cs="Times New Roman"/>
          <w:color w:val="auto"/>
          <w:sz w:val="24"/>
          <w:szCs w:val="32"/>
          <w:u w:val="none"/>
        </w:rPr>
        <w:fldChar w:fldCharType="begin"/>
      </w:r>
      <w:r>
        <w:rPr>
          <w:rFonts w:hint="default" w:ascii="Times New Roman" w:hAnsi="Times New Roman" w:eastAsia="仿宋_GB2312" w:cs="Times New Roman"/>
          <w:color w:val="auto"/>
          <w:sz w:val="24"/>
          <w:szCs w:val="32"/>
          <w:u w:val="none"/>
        </w:rPr>
        <w:instrText xml:space="preserve"> HYPERLINK "mailto:投标意向确认书请以书面形式（传真、电子邮件（扫描件）并加盖公章）回复至1983976718@qq.com，现场报价时提交原件。" </w:instrText>
      </w:r>
      <w:r>
        <w:rPr>
          <w:rFonts w:hint="default" w:ascii="Times New Roman" w:hAnsi="Times New Roman" w:eastAsia="仿宋_GB2312" w:cs="Times New Roman"/>
          <w:color w:val="auto"/>
          <w:sz w:val="24"/>
          <w:szCs w:val="32"/>
          <w:u w:val="none"/>
        </w:rPr>
        <w:fldChar w:fldCharType="separate"/>
      </w:r>
      <w:r>
        <w:rPr>
          <w:rFonts w:hint="default" w:ascii="Times New Roman" w:hAnsi="Times New Roman" w:eastAsia="仿宋_GB2312" w:cs="Times New Roman"/>
          <w:color w:val="auto"/>
          <w:sz w:val="24"/>
          <w:szCs w:val="32"/>
          <w:u w:val="none"/>
        </w:rPr>
        <w:t>请以书面形式（电子邮件（扫描件）并加盖公章）</w:t>
      </w:r>
      <w:r>
        <w:rPr>
          <w:rFonts w:hint="default" w:eastAsia="仿宋_GB2312" w:cs="Times New Roman"/>
          <w:color w:val="auto"/>
          <w:sz w:val="24"/>
          <w:szCs w:val="32"/>
          <w:u w:val="none"/>
          <w:lang w:val="en-US" w:eastAsia="zh-CN"/>
        </w:rPr>
        <w:t>发送</w:t>
      </w:r>
      <w:r>
        <w:rPr>
          <w:rFonts w:hint="default" w:ascii="Times New Roman" w:hAnsi="Times New Roman" w:eastAsia="仿宋_GB2312" w:cs="Times New Roman"/>
          <w:color w:val="auto"/>
          <w:sz w:val="24"/>
          <w:szCs w:val="32"/>
          <w:u w:val="none"/>
          <w:lang w:eastAsia="zh-CN"/>
        </w:rPr>
        <w:t>至grwlfw@scgrwl.com</w:t>
      </w:r>
      <w:r>
        <w:rPr>
          <w:rFonts w:hint="default" w:eastAsia="仿宋_GB2312" w:cs="Times New Roman"/>
          <w:color w:val="auto"/>
          <w:sz w:val="24"/>
          <w:szCs w:val="32"/>
          <w:u w:val="none"/>
          <w:lang w:eastAsia="zh-CN"/>
        </w:rPr>
        <w:t>，</w:t>
      </w:r>
      <w:r>
        <w:rPr>
          <w:rFonts w:hint="default" w:ascii="Times New Roman" w:hAnsi="Times New Roman" w:eastAsia="仿宋_GB2312" w:cs="Times New Roman"/>
          <w:color w:val="auto"/>
          <w:sz w:val="24"/>
          <w:szCs w:val="32"/>
          <w:u w:val="none"/>
          <w:lang w:eastAsia="zh-CN"/>
        </w:rPr>
        <w:t>现场</w:t>
      </w:r>
      <w:r>
        <w:rPr>
          <w:rFonts w:hint="default" w:eastAsia="仿宋_GB2312" w:cs="Times New Roman"/>
          <w:color w:val="auto"/>
          <w:sz w:val="24"/>
          <w:szCs w:val="32"/>
          <w:u w:val="none"/>
          <w:lang w:val="en-US" w:eastAsia="zh-CN"/>
        </w:rPr>
        <w:t>递交比选申请书</w:t>
      </w:r>
      <w:r>
        <w:rPr>
          <w:rFonts w:hint="default" w:ascii="Times New Roman" w:hAnsi="Times New Roman" w:eastAsia="仿宋_GB2312" w:cs="Times New Roman"/>
          <w:color w:val="auto"/>
          <w:sz w:val="24"/>
          <w:szCs w:val="32"/>
          <w:u w:val="none"/>
          <w:lang w:eastAsia="zh-CN"/>
        </w:rPr>
        <w:t>时</w:t>
      </w:r>
      <w:r>
        <w:rPr>
          <w:rFonts w:hint="default" w:eastAsia="仿宋_GB2312" w:cs="Times New Roman"/>
          <w:color w:val="auto"/>
          <w:sz w:val="24"/>
          <w:szCs w:val="32"/>
          <w:u w:val="none"/>
          <w:lang w:val="en-US" w:eastAsia="zh-CN"/>
        </w:rPr>
        <w:t>递</w:t>
      </w:r>
      <w:r>
        <w:rPr>
          <w:rFonts w:hint="default" w:ascii="Times New Roman" w:hAnsi="Times New Roman" w:eastAsia="仿宋_GB2312" w:cs="Times New Roman"/>
          <w:color w:val="auto"/>
          <w:sz w:val="24"/>
          <w:szCs w:val="32"/>
          <w:u w:val="none"/>
          <w:lang w:eastAsia="zh-CN"/>
        </w:rPr>
        <w:t>交原件</w:t>
      </w:r>
      <w:r>
        <w:rPr>
          <w:rFonts w:hint="default" w:ascii="Times New Roman" w:hAnsi="Times New Roman" w:eastAsia="仿宋_GB2312" w:cs="Times New Roman"/>
          <w:color w:val="auto"/>
          <w:sz w:val="24"/>
          <w:szCs w:val="32"/>
          <w:u w:val="none"/>
        </w:rPr>
        <w:t>。</w:t>
      </w:r>
      <w:r>
        <w:rPr>
          <w:rFonts w:hint="default" w:ascii="Times New Roman" w:hAnsi="Times New Roman" w:eastAsia="仿宋_GB2312" w:cs="Times New Roman"/>
          <w:color w:val="auto"/>
          <w:sz w:val="24"/>
          <w:szCs w:val="32"/>
          <w:u w:val="none"/>
        </w:rPr>
        <w:fldChar w:fldCharType="end"/>
      </w:r>
    </w:p>
    <w:p w14:paraId="0766540E">
      <w:pPr>
        <w:numPr>
          <w:ilvl w:val="-1"/>
          <w:numId w:val="0"/>
        </w:numPr>
        <w:spacing w:line="460" w:lineRule="exact"/>
        <w:ind w:left="765" w:leftChars="250" w:hanging="240" w:hangingChars="100"/>
        <w:jc w:val="both"/>
        <w:rPr>
          <w:rFonts w:hint="default" w:ascii="Times New Roman" w:hAnsi="Times New Roman" w:eastAsia="仿宋_GB2312" w:cs="Times New Roman"/>
          <w:color w:val="auto"/>
          <w:sz w:val="24"/>
          <w:szCs w:val="32"/>
          <w:u w:val="none"/>
          <w:lang w:val="en-US"/>
        </w:rPr>
      </w:pPr>
      <w:r>
        <w:rPr>
          <w:rFonts w:hint="default" w:eastAsia="仿宋_GB2312" w:cs="Times New Roman"/>
          <w:color w:val="auto"/>
          <w:sz w:val="24"/>
          <w:szCs w:val="32"/>
          <w:u w:val="none"/>
          <w:lang w:val="en-US" w:eastAsia="zh-CN"/>
        </w:rPr>
        <w:t>2.比选申请书中的比选申请函，需填写报价，密封后递交。</w:t>
      </w:r>
    </w:p>
    <w:p w14:paraId="4B40B755">
      <w:pPr>
        <w:keepNext w:val="0"/>
        <w:keepLines w:val="0"/>
        <w:widowControl/>
        <w:numPr>
          <w:ilvl w:val="-1"/>
          <w:numId w:val="0"/>
        </w:numPr>
        <w:spacing w:before="0" w:after="0" w:line="240" w:lineRule="auto"/>
        <w:ind w:left="720" w:hanging="720" w:hangingChars="300"/>
        <w:jc w:val="both"/>
        <w:outlineLvl w:val="9"/>
        <w:rPr>
          <w:rFonts w:hint="default" w:eastAsia="仿宋_GB2312" w:cs="Times New Roman"/>
          <w:b w:val="0"/>
          <w:color w:val="auto"/>
          <w:sz w:val="24"/>
          <w:szCs w:val="32"/>
          <w:u w:val="none"/>
          <w:lang w:val="en-US" w:eastAsia="zh-CN"/>
        </w:rPr>
      </w:pPr>
      <w:r>
        <w:rPr>
          <w:rFonts w:hint="default" w:eastAsia="仿宋_GB2312" w:cs="Times New Roman"/>
          <w:b w:val="0"/>
          <w:color w:val="auto"/>
          <w:sz w:val="24"/>
          <w:szCs w:val="32"/>
          <w:u w:val="none"/>
          <w:lang w:val="en-US" w:eastAsia="zh-CN"/>
        </w:rPr>
        <w:br w:type="page"/>
      </w:r>
    </w:p>
    <w:p w14:paraId="533FEC7D">
      <w:pPr>
        <w:keepNext w:val="0"/>
        <w:keepLines w:val="0"/>
        <w:widowControl/>
        <w:numPr>
          <w:ilvl w:val="0"/>
          <w:numId w:val="0"/>
        </w:numPr>
        <w:spacing w:before="0" w:after="0" w:line="240" w:lineRule="auto"/>
        <w:jc w:val="center"/>
        <w:outlineLvl w:val="9"/>
        <w:rPr>
          <w:rFonts w:hint="eastAsia" w:cs="Times New Roman"/>
          <w:b/>
          <w:bCs w:val="0"/>
          <w:color w:val="auto"/>
          <w:kern w:val="2"/>
          <w:sz w:val="36"/>
          <w:szCs w:val="36"/>
          <w:lang w:val="en-US" w:eastAsia="zh-CN" w:bidi="ar-SA"/>
        </w:rPr>
      </w:pPr>
      <w:r>
        <w:rPr>
          <w:rFonts w:hint="eastAsia" w:cs="Times New Roman"/>
          <w:b/>
          <w:bCs w:val="0"/>
          <w:color w:val="auto"/>
          <w:kern w:val="2"/>
          <w:sz w:val="36"/>
          <w:szCs w:val="36"/>
          <w:lang w:val="en-US" w:eastAsia="zh-CN" w:bidi="ar-SA"/>
        </w:rPr>
        <w:t>二</w:t>
      </w:r>
      <w:r>
        <w:rPr>
          <w:rFonts w:hint="eastAsia" w:ascii="Times New Roman" w:hAnsi="Times New Roman" w:eastAsia="宋体" w:cs="Times New Roman"/>
          <w:b/>
          <w:bCs w:val="0"/>
          <w:color w:val="auto"/>
          <w:kern w:val="2"/>
          <w:sz w:val="36"/>
          <w:szCs w:val="36"/>
          <w:lang w:val="en-US" w:eastAsia="zh-CN" w:bidi="ar-SA"/>
        </w:rPr>
        <w:t>、</w:t>
      </w:r>
      <w:r>
        <w:rPr>
          <w:rFonts w:hint="eastAsia" w:cs="Times New Roman"/>
          <w:b/>
          <w:bCs w:val="0"/>
          <w:color w:val="auto"/>
          <w:kern w:val="2"/>
          <w:sz w:val="36"/>
          <w:szCs w:val="36"/>
          <w:lang w:val="en-US" w:eastAsia="zh-CN" w:bidi="ar-SA"/>
        </w:rPr>
        <w:t>单位负责人身份证明</w:t>
      </w:r>
    </w:p>
    <w:p w14:paraId="2D6387F1">
      <w:pPr>
        <w:rPr>
          <w:rFonts w:hint="eastAsia" w:ascii="仿宋_GB2312" w:hAnsi="宋体" w:eastAsia="仿宋_GB2312"/>
          <w:szCs w:val="21"/>
        </w:rPr>
      </w:pPr>
    </w:p>
    <w:p w14:paraId="77ECE44F">
      <w:pPr>
        <w:rPr>
          <w:rFonts w:hint="eastAsia" w:ascii="仿宋_GB2312" w:hAnsi="宋体" w:eastAsia="仿宋_GB2312"/>
          <w:sz w:val="28"/>
          <w:szCs w:val="28"/>
        </w:rPr>
      </w:pPr>
      <w:r>
        <w:rPr>
          <w:rFonts w:hint="eastAsia" w:ascii="仿宋_GB2312" w:hAnsi="宋体" w:eastAsia="仿宋_GB2312"/>
          <w:sz w:val="28"/>
          <w:szCs w:val="28"/>
          <w:lang w:val="en-US" w:eastAsia="zh-CN"/>
        </w:rPr>
        <w:t>比选申请</w:t>
      </w:r>
      <w:r>
        <w:rPr>
          <w:rFonts w:hint="eastAsia" w:ascii="仿宋_GB2312" w:hAnsi="宋体" w:eastAsia="仿宋_GB2312"/>
          <w:sz w:val="28"/>
          <w:szCs w:val="28"/>
        </w:rPr>
        <w:t>人名称：</w:t>
      </w:r>
      <w:r>
        <w:rPr>
          <w:rFonts w:hint="eastAsia" w:ascii="仿宋_GB2312" w:hAnsi="宋体" w:eastAsia="仿宋_GB2312"/>
          <w:sz w:val="28"/>
          <w:szCs w:val="28"/>
          <w:u w:val="single"/>
        </w:rPr>
        <w:t xml:space="preserve">                          </w:t>
      </w:r>
    </w:p>
    <w:p w14:paraId="51477FF5">
      <w:pPr>
        <w:rPr>
          <w:rFonts w:hint="eastAsia" w:ascii="仿宋_GB2312" w:hAnsi="宋体" w:eastAsia="仿宋_GB2312"/>
          <w:sz w:val="28"/>
          <w:szCs w:val="28"/>
        </w:rPr>
      </w:pPr>
      <w:r>
        <w:rPr>
          <w:rFonts w:hint="eastAsia" w:ascii="仿宋_GB2312" w:hAnsi="宋体" w:eastAsia="仿宋_GB2312"/>
          <w:sz w:val="28"/>
          <w:szCs w:val="28"/>
        </w:rPr>
        <w:t>地址：</w:t>
      </w:r>
      <w:r>
        <w:rPr>
          <w:rFonts w:hint="eastAsia" w:ascii="仿宋_GB2312" w:hAnsi="宋体" w:eastAsia="仿宋_GB2312"/>
          <w:sz w:val="28"/>
          <w:szCs w:val="28"/>
          <w:u w:val="single"/>
        </w:rPr>
        <w:t xml:space="preserve">                                </w:t>
      </w:r>
    </w:p>
    <w:p w14:paraId="2D64D2E0">
      <w:pPr>
        <w:rPr>
          <w:rFonts w:hint="eastAsia" w:ascii="仿宋_GB2312" w:hAnsi="宋体" w:eastAsia="仿宋_GB2312"/>
          <w:sz w:val="28"/>
          <w:szCs w:val="28"/>
        </w:rPr>
      </w:pPr>
      <w:r>
        <w:rPr>
          <w:rFonts w:hint="eastAsia" w:ascii="仿宋_GB2312" w:hAnsi="宋体" w:eastAsia="仿宋_GB2312"/>
          <w:sz w:val="28"/>
          <w:szCs w:val="28"/>
        </w:rPr>
        <w:t>成立时间：</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年</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p>
    <w:p w14:paraId="65C2FA5C">
      <w:pPr>
        <w:rPr>
          <w:rFonts w:hint="eastAsia" w:ascii="仿宋_GB2312" w:hAnsi="宋体" w:eastAsia="仿宋_GB2312"/>
          <w:sz w:val="28"/>
          <w:szCs w:val="28"/>
        </w:rPr>
      </w:pPr>
    </w:p>
    <w:p w14:paraId="26CD8F83">
      <w:pPr>
        <w:rPr>
          <w:rFonts w:hint="eastAsia" w:ascii="仿宋_GB2312" w:hAnsi="宋体" w:eastAsia="仿宋_GB2312"/>
          <w:sz w:val="28"/>
          <w:szCs w:val="28"/>
        </w:rPr>
      </w:pPr>
      <w:r>
        <w:rPr>
          <w:rFonts w:hint="eastAsia" w:ascii="仿宋_GB2312" w:hAnsi="宋体" w:eastAsia="仿宋_GB2312"/>
          <w:sz w:val="28"/>
          <w:szCs w:val="28"/>
        </w:rPr>
        <w:t>姓名：</w:t>
      </w:r>
      <w:r>
        <w:rPr>
          <w:rFonts w:hint="eastAsia" w:ascii="仿宋_GB2312" w:hAnsi="宋体" w:eastAsia="仿宋_GB2312"/>
          <w:sz w:val="28"/>
          <w:szCs w:val="28"/>
          <w:u w:val="single"/>
        </w:rPr>
        <w:t xml:space="preserve">             </w:t>
      </w:r>
      <w:r>
        <w:rPr>
          <w:rFonts w:hint="eastAsia" w:ascii="仿宋_GB2312" w:hAnsi="宋体" w:eastAsia="仿宋_GB2312"/>
          <w:sz w:val="28"/>
          <w:szCs w:val="28"/>
        </w:rPr>
        <w:t>系</w:t>
      </w:r>
      <w:r>
        <w:rPr>
          <w:rFonts w:hint="eastAsia" w:ascii="仿宋_GB2312" w:hAnsi="宋体" w:eastAsia="仿宋_GB2312"/>
          <w:sz w:val="28"/>
          <w:szCs w:val="28"/>
          <w:u w:val="single"/>
        </w:rPr>
        <w:t xml:space="preserve">                           </w:t>
      </w:r>
      <w:r>
        <w:rPr>
          <w:rFonts w:hint="eastAsia" w:ascii="仿宋_GB2312" w:hAnsi="宋体" w:eastAsia="仿宋_GB2312"/>
          <w:sz w:val="28"/>
          <w:szCs w:val="28"/>
        </w:rPr>
        <w:t>（投标人名称）的</w:t>
      </w:r>
      <w:r>
        <w:rPr>
          <w:rFonts w:hint="eastAsia" w:ascii="仿宋_GB2312" w:hAnsi="宋体" w:eastAsia="仿宋_GB2312"/>
          <w:sz w:val="28"/>
          <w:szCs w:val="28"/>
          <w:lang w:val="en-US" w:eastAsia="zh-CN"/>
        </w:rPr>
        <w:t>单位负责</w:t>
      </w:r>
      <w:r>
        <w:rPr>
          <w:rFonts w:hint="eastAsia" w:ascii="仿宋_GB2312" w:hAnsi="宋体" w:eastAsia="仿宋_GB2312"/>
          <w:sz w:val="28"/>
          <w:szCs w:val="28"/>
        </w:rPr>
        <w:t>人（职务：</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电话：</w:t>
      </w:r>
      <w:r>
        <w:rPr>
          <w:rFonts w:hint="eastAsia" w:ascii="仿宋_GB2312" w:hAnsi="宋体" w:eastAsia="仿宋_GB2312"/>
          <w:sz w:val="28"/>
          <w:szCs w:val="28"/>
          <w:u w:val="single"/>
        </w:rPr>
        <w:t xml:space="preserve">                  </w:t>
      </w:r>
      <w:r>
        <w:rPr>
          <w:rFonts w:hint="eastAsia" w:ascii="仿宋_GB2312" w:hAnsi="宋体" w:eastAsia="仿宋_GB2312"/>
          <w:sz w:val="28"/>
          <w:szCs w:val="28"/>
        </w:rPr>
        <w:t>）。</w:t>
      </w:r>
    </w:p>
    <w:p w14:paraId="26092199">
      <w:pPr>
        <w:rPr>
          <w:rFonts w:ascii="仿宋_GB2312" w:hAnsi="宋体" w:eastAsia="仿宋_GB2312"/>
          <w:sz w:val="28"/>
          <w:szCs w:val="28"/>
        </w:rPr>
      </w:pPr>
    </w:p>
    <w:p w14:paraId="3B2E0B73">
      <w:pPr>
        <w:rPr>
          <w:rFonts w:hint="eastAsia" w:ascii="仿宋_GB2312" w:hAnsi="宋体" w:eastAsia="仿宋_GB2312"/>
          <w:sz w:val="28"/>
          <w:szCs w:val="28"/>
        </w:rPr>
      </w:pPr>
      <w:r>
        <w:rPr>
          <w:rFonts w:hint="eastAsia" w:ascii="仿宋_GB2312" w:hAnsi="宋体" w:eastAsia="仿宋_GB2312"/>
          <w:sz w:val="28"/>
          <w:szCs w:val="28"/>
        </w:rPr>
        <w:t xml:space="preserve">    特此证明。</w:t>
      </w:r>
    </w:p>
    <w:p w14:paraId="128EA345">
      <w:pPr>
        <w:rPr>
          <w:rFonts w:hint="eastAsia" w:ascii="仿宋_GB2312" w:hAnsi="宋体" w:eastAsia="仿宋_GB2312"/>
          <w:sz w:val="28"/>
          <w:szCs w:val="28"/>
        </w:rPr>
      </w:pPr>
    </w:p>
    <w:p w14:paraId="2F3BDE61">
      <w:pPr>
        <w:rPr>
          <w:rFonts w:hint="eastAsia" w:ascii="仿宋_GB2312" w:hAnsi="宋体" w:eastAsia="仿宋_GB2312"/>
          <w:sz w:val="28"/>
          <w:szCs w:val="28"/>
        </w:rPr>
      </w:pPr>
      <w:r>
        <w:rPr>
          <w:rFonts w:hint="eastAsia" w:ascii="仿宋_GB2312" w:hAnsi="宋体" w:eastAsia="仿宋_GB2312"/>
          <w:sz w:val="28"/>
          <w:szCs w:val="28"/>
        </w:rPr>
        <w:t xml:space="preserve">    附：</w:t>
      </w:r>
      <w:r>
        <w:rPr>
          <w:rFonts w:hint="eastAsia" w:ascii="仿宋_GB2312" w:hAnsi="宋体" w:eastAsia="仿宋_GB2312"/>
          <w:sz w:val="28"/>
          <w:szCs w:val="28"/>
          <w:lang w:val="en-US" w:eastAsia="zh-CN"/>
        </w:rPr>
        <w:t>单位负责</w:t>
      </w:r>
      <w:r>
        <w:rPr>
          <w:rFonts w:hint="eastAsia" w:ascii="仿宋_GB2312" w:hAnsi="宋体" w:eastAsia="仿宋_GB2312"/>
          <w:sz w:val="28"/>
          <w:szCs w:val="28"/>
        </w:rPr>
        <w:t>人身份证复印件</w:t>
      </w:r>
    </w:p>
    <w:p w14:paraId="3530F095">
      <w:pPr>
        <w:rPr>
          <w:rFonts w:ascii="仿宋_GB2312" w:hAnsi="宋体" w:eastAsia="仿宋_GB2312"/>
          <w:sz w:val="28"/>
          <w:szCs w:val="28"/>
        </w:rPr>
      </w:pPr>
    </w:p>
    <w:p w14:paraId="00027384">
      <w:pPr>
        <w:rPr>
          <w:rFonts w:hint="eastAsia" w:ascii="仿宋_GB2312" w:hAnsi="宋体" w:eastAsia="仿宋_GB2312"/>
          <w:sz w:val="28"/>
          <w:szCs w:val="28"/>
        </w:rPr>
      </w:pPr>
      <w:r>
        <w:rPr>
          <w:rFonts w:hint="eastAsia" w:ascii="仿宋_GB2312" w:hAnsi="宋体" w:eastAsia="仿宋_GB2312"/>
          <w:sz w:val="28"/>
          <w:szCs w:val="28"/>
        </w:rPr>
        <w:t xml:space="preserve">       投标人：</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 盖单位章）</w:t>
      </w:r>
    </w:p>
    <w:p w14:paraId="67ECB73D">
      <w:pPr>
        <w:rPr>
          <w:rFonts w:hint="eastAsia" w:ascii="仿宋_GB2312" w:hAnsi="宋体" w:eastAsia="仿宋_GB2312"/>
          <w:sz w:val="28"/>
          <w:szCs w:val="28"/>
        </w:rPr>
      </w:pPr>
    </w:p>
    <w:p w14:paraId="6E59B837">
      <w:pPr>
        <w:rPr>
          <w:rFonts w:hint="eastAsia" w:ascii="仿宋_GB2312" w:hAnsi="宋体" w:eastAsia="仿宋_GB2312"/>
          <w:sz w:val="28"/>
          <w:szCs w:val="28"/>
        </w:rPr>
      </w:pPr>
      <w:r>
        <w:rPr>
          <w:rFonts w:hint="eastAsia" w:ascii="仿宋_GB2312" w:hAnsi="宋体" w:eastAsia="仿宋_GB2312"/>
          <w:sz w:val="28"/>
          <w:szCs w:val="28"/>
        </w:rPr>
        <w:t xml:space="preserve">                        </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年</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月</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日</w:t>
      </w:r>
    </w:p>
    <w:p w14:paraId="527BD344">
      <w:pPr>
        <w:rPr>
          <w:rFonts w:hint="eastAsia" w:ascii="仿宋_GB2312" w:eastAsia="仿宋_GB2312"/>
          <w:szCs w:val="21"/>
        </w:rPr>
      </w:pPr>
    </w:p>
    <w:p w14:paraId="757B8103">
      <w:pPr>
        <w:rPr>
          <w:rFonts w:hint="eastAsia" w:ascii="仿宋_GB2312" w:eastAsia="仿宋_GB2312"/>
          <w:szCs w:val="21"/>
        </w:rPr>
      </w:pPr>
    </w:p>
    <w:p w14:paraId="4AB320C5">
      <w:pPr>
        <w:rPr>
          <w:rFonts w:hint="eastAsia" w:ascii="仿宋_GB2312" w:eastAsia="仿宋_GB2312"/>
          <w:szCs w:val="21"/>
        </w:rPr>
      </w:pPr>
    </w:p>
    <w:p w14:paraId="07111604">
      <w:pPr>
        <w:rPr>
          <w:rFonts w:hint="eastAsia" w:ascii="仿宋_GB2312" w:eastAsia="仿宋_GB2312"/>
          <w:szCs w:val="21"/>
        </w:rPr>
      </w:pPr>
    </w:p>
    <w:p w14:paraId="135A55A2">
      <w:pPr>
        <w:rPr>
          <w:rFonts w:hint="eastAsia" w:ascii="仿宋_GB2312" w:hAnsi="宋体" w:eastAsia="仿宋_GB2312"/>
          <w:szCs w:val="21"/>
        </w:rPr>
      </w:pPr>
      <w:r>
        <w:rPr>
          <w:rFonts w:hint="eastAsia" w:ascii="仿宋_GB2312" w:hAnsi="宋体" w:eastAsia="仿宋_GB2312"/>
          <w:szCs w:val="21"/>
        </w:rPr>
        <w:t xml:space="preserve">    注：（1）</w:t>
      </w:r>
      <w:r>
        <w:rPr>
          <w:rFonts w:hint="eastAsia" w:ascii="仿宋_GB2312" w:hAnsi="宋体" w:eastAsia="仿宋_GB2312"/>
          <w:szCs w:val="21"/>
          <w:lang w:val="en-US" w:eastAsia="zh-CN"/>
        </w:rPr>
        <w:t>单位负责</w:t>
      </w:r>
      <w:r>
        <w:rPr>
          <w:rFonts w:hint="eastAsia" w:ascii="仿宋_GB2312" w:hAnsi="宋体" w:eastAsia="仿宋_GB2312"/>
          <w:szCs w:val="21"/>
        </w:rPr>
        <w:t>人亲自投标而不委托代理人投标适用。</w:t>
      </w:r>
    </w:p>
    <w:p w14:paraId="40F392D9">
      <w:pPr>
        <w:rPr>
          <w:rFonts w:hint="eastAsia" w:ascii="仿宋_GB2312" w:eastAsia="仿宋_GB2312"/>
          <w:szCs w:val="21"/>
        </w:rPr>
      </w:pPr>
      <w:r>
        <w:rPr>
          <w:rFonts w:hint="eastAsia" w:ascii="仿宋_GB2312" w:eastAsia="仿宋_GB2312"/>
          <w:szCs w:val="21"/>
        </w:rPr>
        <w:t xml:space="preserve">    （2）</w:t>
      </w:r>
      <w:r>
        <w:rPr>
          <w:rFonts w:hint="eastAsia" w:ascii="仿宋_GB2312" w:hAnsi="宋体" w:eastAsia="仿宋_GB2312"/>
          <w:szCs w:val="21"/>
          <w:lang w:val="en-US" w:eastAsia="zh-CN"/>
        </w:rPr>
        <w:t>单位负责</w:t>
      </w:r>
      <w:r>
        <w:rPr>
          <w:rFonts w:hint="eastAsia" w:ascii="仿宋_GB2312" w:hAnsi="宋体" w:eastAsia="仿宋_GB2312"/>
          <w:szCs w:val="21"/>
        </w:rPr>
        <w:t>人</w:t>
      </w:r>
      <w:r>
        <w:rPr>
          <w:rFonts w:hint="eastAsia" w:ascii="仿宋_GB2312" w:eastAsia="仿宋_GB2312"/>
          <w:szCs w:val="21"/>
        </w:rPr>
        <w:t>在递交投标文件时，应携带投标人企业法人营业执照副本原件、</w:t>
      </w:r>
      <w:r>
        <w:rPr>
          <w:rFonts w:hint="eastAsia" w:ascii="仿宋_GB2312" w:hAnsi="宋体" w:eastAsia="仿宋_GB2312"/>
          <w:szCs w:val="21"/>
          <w:lang w:val="en-US" w:eastAsia="zh-CN"/>
        </w:rPr>
        <w:t>单位负责</w:t>
      </w:r>
      <w:r>
        <w:rPr>
          <w:rFonts w:hint="eastAsia" w:ascii="仿宋_GB2312" w:hAnsi="宋体" w:eastAsia="仿宋_GB2312"/>
          <w:szCs w:val="21"/>
        </w:rPr>
        <w:t>人</w:t>
      </w:r>
      <w:r>
        <w:rPr>
          <w:rFonts w:hint="eastAsia" w:ascii="仿宋_GB2312" w:eastAsia="仿宋_GB2312"/>
          <w:szCs w:val="21"/>
        </w:rPr>
        <w:t>身份证原件备查。</w:t>
      </w:r>
    </w:p>
    <w:p w14:paraId="7D181F9C">
      <w:pPr>
        <w:rPr>
          <w:rFonts w:hint="eastAsia" w:ascii="仿宋_GB2312" w:eastAsia="仿宋_GB2312"/>
          <w:szCs w:val="21"/>
        </w:rPr>
      </w:pPr>
      <w:r>
        <w:rPr>
          <w:rFonts w:hint="eastAsia" w:ascii="仿宋_GB2312" w:eastAsia="仿宋_GB2312"/>
          <w:szCs w:val="21"/>
        </w:rPr>
        <w:t xml:space="preserve">    （3）</w:t>
      </w:r>
      <w:r>
        <w:rPr>
          <w:rFonts w:hint="eastAsia" w:ascii="仿宋_GB2312" w:hAnsi="宋体" w:eastAsia="仿宋_GB2312"/>
          <w:szCs w:val="21"/>
          <w:lang w:val="en-US" w:eastAsia="zh-CN"/>
        </w:rPr>
        <w:t>单位负责</w:t>
      </w:r>
      <w:r>
        <w:rPr>
          <w:rFonts w:hint="eastAsia" w:ascii="仿宋_GB2312" w:hAnsi="宋体" w:eastAsia="仿宋_GB2312"/>
          <w:szCs w:val="21"/>
        </w:rPr>
        <w:t>人</w:t>
      </w:r>
      <w:r>
        <w:rPr>
          <w:rFonts w:hint="eastAsia" w:ascii="仿宋_GB2312" w:eastAsia="仿宋_GB2312"/>
          <w:szCs w:val="21"/>
        </w:rPr>
        <w:t>提供的证件、证明不齐或不符合要求的，投标文件不予接收。</w:t>
      </w:r>
    </w:p>
    <w:p w14:paraId="655958EF">
      <w:pPr>
        <w:keepNext w:val="0"/>
        <w:keepLines w:val="0"/>
        <w:widowControl/>
        <w:numPr>
          <w:ilvl w:val="0"/>
          <w:numId w:val="0"/>
        </w:numPr>
        <w:spacing w:before="0" w:after="0" w:line="240" w:lineRule="auto"/>
        <w:jc w:val="center"/>
        <w:outlineLvl w:val="9"/>
        <w:rPr>
          <w:rFonts w:hint="default" w:cs="Times New Roman"/>
          <w:b w:val="0"/>
          <w:bCs w:val="0"/>
          <w:color w:val="auto"/>
          <w:kern w:val="2"/>
          <w:sz w:val="28"/>
          <w:szCs w:val="28"/>
          <w:lang w:val="en-US" w:eastAsia="zh-CN" w:bidi="ar-SA"/>
        </w:rPr>
      </w:pPr>
    </w:p>
    <w:p w14:paraId="1330DBEE">
      <w:pPr>
        <w:keepNext w:val="0"/>
        <w:keepLines w:val="0"/>
        <w:widowControl/>
        <w:numPr>
          <w:ilvl w:val="0"/>
          <w:numId w:val="0"/>
        </w:numPr>
        <w:spacing w:before="0" w:after="0" w:line="240" w:lineRule="auto"/>
        <w:jc w:val="left"/>
        <w:outlineLvl w:val="9"/>
        <w:rPr>
          <w:rFonts w:hint="eastAsia" w:cs="Times New Roman"/>
          <w:b/>
          <w:bCs w:val="0"/>
          <w:color w:val="auto"/>
          <w:kern w:val="2"/>
          <w:sz w:val="36"/>
          <w:szCs w:val="36"/>
          <w:lang w:val="en-US" w:eastAsia="zh-CN" w:bidi="ar-SA"/>
        </w:rPr>
      </w:pPr>
      <w:r>
        <w:rPr>
          <w:rFonts w:hint="eastAsia" w:cs="Times New Roman"/>
          <w:b/>
          <w:bCs w:val="0"/>
          <w:color w:val="auto"/>
          <w:kern w:val="2"/>
          <w:sz w:val="36"/>
          <w:szCs w:val="36"/>
          <w:lang w:val="en-US" w:eastAsia="zh-CN" w:bidi="ar-SA"/>
        </w:rPr>
        <w:br w:type="page"/>
      </w:r>
    </w:p>
    <w:p w14:paraId="3A9EFDE5">
      <w:pPr>
        <w:keepNext/>
        <w:keepLines/>
        <w:widowControl w:val="0"/>
        <w:spacing w:before="260" w:after="260" w:line="480" w:lineRule="exact"/>
        <w:jc w:val="center"/>
        <w:outlineLvl w:val="2"/>
        <w:rPr>
          <w:rFonts w:hint="default" w:ascii="Times New Roman" w:hAnsi="Times New Roman" w:eastAsia="宋体" w:cs="Times New Roman"/>
          <w:b/>
          <w:color w:val="auto"/>
          <w:kern w:val="2"/>
          <w:sz w:val="28"/>
          <w:szCs w:val="24"/>
          <w:lang w:val="en-US" w:eastAsia="zh-CN" w:bidi="ar-SA"/>
        </w:rPr>
      </w:pPr>
      <w:r>
        <w:rPr>
          <w:rFonts w:hint="default" w:ascii="Times New Roman" w:hAnsi="Times New Roman" w:eastAsia="宋体" w:cs="Times New Roman"/>
          <w:b/>
          <w:color w:val="auto"/>
          <w:kern w:val="2"/>
          <w:sz w:val="36"/>
          <w:szCs w:val="36"/>
          <w:lang w:val="en-US" w:eastAsia="zh-CN" w:bidi="ar-SA"/>
        </w:rPr>
        <w:t>授权委托书</w:t>
      </w:r>
    </w:p>
    <w:p w14:paraId="0E3C86B5">
      <w:pPr>
        <w:spacing w:line="480" w:lineRule="exact"/>
        <w:rPr>
          <w:rFonts w:hint="default" w:ascii="Times New Roman" w:hAnsi="Times New Roman" w:eastAsia="宋体" w:cs="Times New Roman"/>
          <w:color w:val="auto"/>
          <w:sz w:val="24"/>
        </w:rPr>
      </w:pPr>
    </w:p>
    <w:p w14:paraId="7680466B">
      <w:pPr>
        <w:spacing w:line="480" w:lineRule="exact"/>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本人</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姓名</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系</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u w:val="single"/>
          <w:lang w:val="en-US" w:eastAsia="zh-CN"/>
        </w:rPr>
        <w:t xml:space="preserve"> </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lang w:eastAsia="zh-CN"/>
        </w:rPr>
        <w:t>比选申请人</w:t>
      </w:r>
      <w:r>
        <w:rPr>
          <w:rFonts w:hint="default" w:ascii="Times New Roman" w:hAnsi="Times New Roman" w:eastAsia="宋体" w:cs="Times New Roman"/>
          <w:color w:val="auto"/>
          <w:sz w:val="24"/>
        </w:rPr>
        <w:t>名称</w:t>
      </w:r>
      <w:r>
        <w:rPr>
          <w:rFonts w:hint="default" w:ascii="Times New Roman" w:hAnsi="Times New Roman" w:eastAsia="宋体" w:cs="Times New Roman"/>
          <w:color w:val="auto"/>
          <w:sz w:val="24"/>
          <w:u w:val="single"/>
          <w:lang w:eastAsia="zh-CN"/>
        </w:rPr>
        <w:t>）</w:t>
      </w:r>
      <w:r>
        <w:rPr>
          <w:rFonts w:hint="default" w:ascii="Times New Roman" w:hAnsi="Times New Roman" w:eastAsia="宋体" w:cs="Times New Roman"/>
          <w:color w:val="auto"/>
          <w:sz w:val="24"/>
        </w:rPr>
        <w:t>的</w:t>
      </w:r>
      <w:r>
        <w:rPr>
          <w:rFonts w:hint="default" w:ascii="Times New Roman" w:hAnsi="Times New Roman" w:eastAsia="宋体" w:cs="Times New Roman"/>
          <w:color w:val="auto"/>
          <w:sz w:val="24"/>
          <w:lang w:eastAsia="zh-CN"/>
        </w:rPr>
        <w:t>负责</w:t>
      </w:r>
      <w:r>
        <w:rPr>
          <w:rFonts w:hint="default" w:ascii="Times New Roman" w:hAnsi="Times New Roman" w:eastAsia="宋体" w:cs="Times New Roman"/>
          <w:color w:val="auto"/>
          <w:sz w:val="24"/>
        </w:rPr>
        <w:t>人</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现委托本单位人员</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(姓名)为我方代理人。代理人根据授权</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以我方名义签署、澄清、说明、补正、递交、撤回、修改</w:t>
      </w:r>
      <w:r>
        <w:rPr>
          <w:rFonts w:hint="default" w:ascii="Times New Roman" w:hAnsi="Times New Roman" w:eastAsia="宋体" w:cs="Times New Roman"/>
          <w:color w:val="auto"/>
          <w:sz w:val="24"/>
          <w:u w:val="single"/>
          <w:lang w:eastAsia="zh-CN"/>
        </w:rPr>
        <w:t>四川蜀物广润物流有限公司</w:t>
      </w:r>
      <w:r>
        <w:rPr>
          <w:rFonts w:hint="default" w:ascii="Times New Roman" w:hAnsi="Times New Roman" w:cs="Times New Roman"/>
          <w:color w:val="auto"/>
          <w:sz w:val="24"/>
          <w:u w:val="single"/>
          <w:lang w:eastAsia="zh-CN"/>
        </w:rPr>
        <w:t>选聘</w:t>
      </w:r>
      <w:r>
        <w:rPr>
          <w:rFonts w:hint="eastAsia" w:cs="Times New Roman"/>
          <w:color w:val="auto"/>
          <w:sz w:val="24"/>
          <w:u w:val="single"/>
          <w:lang w:val="en-US" w:eastAsia="zh-CN"/>
        </w:rPr>
        <w:t>某</w:t>
      </w:r>
      <w:r>
        <w:rPr>
          <w:rFonts w:hint="eastAsia" w:cs="Times New Roman"/>
          <w:color w:val="auto"/>
          <w:sz w:val="24"/>
          <w:u w:val="single"/>
          <w:lang w:eastAsia="zh-CN"/>
        </w:rPr>
        <w:t>项目</w:t>
      </w:r>
      <w:r>
        <w:rPr>
          <w:rFonts w:hint="default" w:ascii="Times New Roman" w:hAnsi="Times New Roman" w:cs="Times New Roman"/>
          <w:color w:val="auto"/>
          <w:sz w:val="24"/>
          <w:u w:val="single"/>
          <w:lang w:eastAsia="zh-CN"/>
        </w:rPr>
        <w:t>专项法律服务中介机构</w:t>
      </w:r>
      <w:r>
        <w:rPr>
          <w:rFonts w:hint="default" w:ascii="Times New Roman" w:hAnsi="Times New Roman" w:eastAsia="宋体" w:cs="Times New Roman"/>
          <w:color w:val="auto"/>
          <w:sz w:val="24"/>
          <w:u w:val="none"/>
          <w:lang w:eastAsia="zh-CN"/>
        </w:rPr>
        <w:t>公开比选</w:t>
      </w:r>
      <w:r>
        <w:rPr>
          <w:rFonts w:hint="default" w:ascii="Times New Roman" w:hAnsi="Times New Roman" w:eastAsia="宋体" w:cs="Times New Roman"/>
          <w:color w:val="auto"/>
          <w:sz w:val="24"/>
          <w:lang w:eastAsia="zh-CN"/>
        </w:rPr>
        <w:t>响应性文件</w:t>
      </w:r>
      <w:r>
        <w:rPr>
          <w:rFonts w:hint="default" w:ascii="Times New Roman" w:hAnsi="Times New Roman" w:eastAsia="宋体" w:cs="Times New Roman"/>
          <w:color w:val="auto"/>
          <w:sz w:val="24"/>
        </w:rPr>
        <w:t>、签订合同和处理</w:t>
      </w:r>
      <w:r>
        <w:rPr>
          <w:rFonts w:hint="default" w:ascii="Times New Roman" w:hAnsi="Times New Roman" w:eastAsia="宋体" w:cs="Times New Roman"/>
          <w:color w:val="auto"/>
          <w:sz w:val="24"/>
          <w:lang w:eastAsia="zh-CN"/>
        </w:rPr>
        <w:t>本次招投标</w:t>
      </w:r>
      <w:r>
        <w:rPr>
          <w:rFonts w:hint="default" w:ascii="Times New Roman" w:hAnsi="Times New Roman" w:eastAsia="宋体" w:cs="Times New Roman"/>
          <w:color w:val="auto"/>
          <w:sz w:val="24"/>
        </w:rPr>
        <w:t>有关事宜（向有关行政监督部门投诉另行授权）</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其法律后果由我方承担。</w:t>
      </w:r>
    </w:p>
    <w:p w14:paraId="5244ECDE">
      <w:pPr>
        <w:spacing w:line="480" w:lineRule="exact"/>
        <w:ind w:firstLine="480" w:firstLineChars="200"/>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委托期限：自本授权委托书签署之日起至</w:t>
      </w:r>
      <w:r>
        <w:rPr>
          <w:rFonts w:hint="default" w:ascii="Times New Roman" w:hAnsi="Times New Roman" w:eastAsia="宋体" w:cs="Times New Roman"/>
          <w:color w:val="auto"/>
          <w:kern w:val="0"/>
          <w:sz w:val="24"/>
          <w:lang w:eastAsia="zh-CN"/>
        </w:rPr>
        <w:t>招标</w:t>
      </w:r>
      <w:r>
        <w:rPr>
          <w:rFonts w:hint="default" w:ascii="Times New Roman" w:hAnsi="Times New Roman" w:eastAsia="宋体" w:cs="Times New Roman"/>
          <w:color w:val="auto"/>
          <w:kern w:val="0"/>
          <w:sz w:val="24"/>
        </w:rPr>
        <w:t>结束为止。</w:t>
      </w:r>
    </w:p>
    <w:p w14:paraId="169F1B74">
      <w:pPr>
        <w:spacing w:line="480" w:lineRule="exact"/>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代理人无转委托权。</w:t>
      </w:r>
    </w:p>
    <w:p w14:paraId="180D8520">
      <w:pPr>
        <w:spacing w:line="480" w:lineRule="exact"/>
        <w:ind w:firstLine="482" w:firstLineChars="200"/>
        <w:rPr>
          <w:rFonts w:hint="default" w:ascii="Times New Roman" w:hAnsi="Times New Roman" w:eastAsia="宋体" w:cs="Times New Roman"/>
          <w:b/>
          <w:color w:val="auto"/>
          <w:kern w:val="0"/>
          <w:sz w:val="24"/>
        </w:rPr>
      </w:pPr>
    </w:p>
    <w:p w14:paraId="0D0AEC65">
      <w:pPr>
        <w:spacing w:line="480" w:lineRule="exact"/>
        <w:ind w:firstLine="480" w:firstLineChars="200"/>
        <w:rPr>
          <w:rFonts w:hint="default" w:ascii="Times New Roman" w:hAnsi="Times New Roman" w:eastAsia="宋体" w:cs="Times New Roman"/>
          <w:color w:val="auto"/>
          <w:sz w:val="24"/>
          <w:szCs w:val="22"/>
          <w:lang w:eastAsia="zh-CN"/>
        </w:rPr>
      </w:pPr>
      <w:r>
        <w:rPr>
          <w:rFonts w:hint="default" w:ascii="Times New Roman" w:hAnsi="Times New Roman" w:eastAsia="宋体" w:cs="Times New Roman"/>
          <w:color w:val="auto"/>
          <w:sz w:val="24"/>
          <w:szCs w:val="22"/>
        </w:rPr>
        <w:t>附：1</w:t>
      </w:r>
      <w:r>
        <w:rPr>
          <w:rFonts w:hint="eastAsia" w:cs="Times New Roman"/>
          <w:color w:val="auto"/>
          <w:sz w:val="24"/>
          <w:szCs w:val="22"/>
          <w:lang w:val="en-US" w:eastAsia="zh-CN"/>
        </w:rPr>
        <w:t>.单位</w:t>
      </w:r>
      <w:r>
        <w:rPr>
          <w:rFonts w:hint="default" w:ascii="Times New Roman" w:hAnsi="Times New Roman" w:eastAsia="宋体" w:cs="Times New Roman"/>
          <w:color w:val="auto"/>
          <w:sz w:val="24"/>
          <w:szCs w:val="22"/>
          <w:lang w:eastAsia="zh-CN"/>
        </w:rPr>
        <w:t>负责</w:t>
      </w:r>
      <w:r>
        <w:rPr>
          <w:rFonts w:hint="default" w:ascii="Times New Roman" w:hAnsi="Times New Roman" w:eastAsia="宋体" w:cs="Times New Roman"/>
          <w:color w:val="auto"/>
          <w:sz w:val="24"/>
          <w:szCs w:val="22"/>
        </w:rPr>
        <w:t>人身份证明原件</w:t>
      </w:r>
      <w:r>
        <w:rPr>
          <w:rFonts w:hint="eastAsia" w:cs="Times New Roman"/>
          <w:color w:val="auto"/>
          <w:sz w:val="24"/>
          <w:szCs w:val="22"/>
          <w:lang w:val="en-US" w:eastAsia="zh-CN"/>
        </w:rPr>
        <w:t>及单位负责人</w:t>
      </w:r>
      <w:r>
        <w:rPr>
          <w:rFonts w:hint="default" w:ascii="Times New Roman" w:hAnsi="Times New Roman" w:eastAsia="宋体" w:cs="Times New Roman"/>
          <w:color w:val="auto"/>
          <w:sz w:val="24"/>
          <w:szCs w:val="22"/>
        </w:rPr>
        <w:t>身份证复印件</w:t>
      </w:r>
      <w:r>
        <w:rPr>
          <w:rFonts w:hint="default" w:ascii="Times New Roman" w:hAnsi="Times New Roman" w:eastAsia="宋体" w:cs="Times New Roman"/>
          <w:color w:val="auto"/>
          <w:sz w:val="24"/>
          <w:szCs w:val="22"/>
          <w:lang w:eastAsia="zh-CN"/>
        </w:rPr>
        <w:t>（加盖单位鲜章）</w:t>
      </w:r>
    </w:p>
    <w:p w14:paraId="0E54EAA4">
      <w:pPr>
        <w:spacing w:line="480" w:lineRule="exact"/>
        <w:ind w:firstLine="960" w:firstLineChars="400"/>
        <w:rPr>
          <w:rFonts w:hint="default" w:ascii="Times New Roman" w:hAnsi="Times New Roman" w:eastAsia="宋体" w:cs="Times New Roman"/>
          <w:color w:val="auto"/>
          <w:sz w:val="24"/>
          <w:szCs w:val="22"/>
          <w:lang w:eastAsia="zh-CN"/>
        </w:rPr>
      </w:pPr>
      <w:r>
        <w:rPr>
          <w:rFonts w:hint="default" w:ascii="Times New Roman" w:hAnsi="Times New Roman" w:eastAsia="宋体" w:cs="Times New Roman"/>
          <w:color w:val="auto"/>
          <w:sz w:val="24"/>
          <w:szCs w:val="22"/>
        </w:rPr>
        <w:t>2</w:t>
      </w:r>
      <w:r>
        <w:rPr>
          <w:rFonts w:hint="eastAsia" w:cs="Times New Roman"/>
          <w:color w:val="auto"/>
          <w:sz w:val="24"/>
          <w:szCs w:val="22"/>
          <w:lang w:val="en-US" w:eastAsia="zh-CN"/>
        </w:rPr>
        <w:t>.</w:t>
      </w:r>
      <w:r>
        <w:rPr>
          <w:rFonts w:hint="default" w:ascii="Times New Roman" w:hAnsi="Times New Roman" w:eastAsia="宋体" w:cs="Times New Roman"/>
          <w:color w:val="auto"/>
          <w:sz w:val="24"/>
          <w:szCs w:val="22"/>
        </w:rPr>
        <w:t>委托代理人身份证复印件</w:t>
      </w:r>
      <w:r>
        <w:rPr>
          <w:rFonts w:hint="default" w:ascii="Times New Roman" w:hAnsi="Times New Roman" w:eastAsia="宋体" w:cs="Times New Roman"/>
          <w:color w:val="auto"/>
          <w:sz w:val="24"/>
          <w:szCs w:val="22"/>
          <w:lang w:eastAsia="zh-CN"/>
        </w:rPr>
        <w:t>（加盖单位鲜章）</w:t>
      </w:r>
    </w:p>
    <w:p w14:paraId="43ED24B8">
      <w:pPr>
        <w:spacing w:line="480" w:lineRule="exact"/>
        <w:rPr>
          <w:rFonts w:hint="default" w:ascii="Times New Roman" w:hAnsi="Times New Roman" w:eastAsia="宋体" w:cs="Times New Roman"/>
          <w:color w:val="auto"/>
          <w:szCs w:val="21"/>
        </w:rPr>
      </w:pPr>
    </w:p>
    <w:p w14:paraId="0BC906D8">
      <w:pPr>
        <w:spacing w:line="480" w:lineRule="exact"/>
        <w:ind w:firstLine="840" w:firstLineChars="400"/>
        <w:rPr>
          <w:rFonts w:hint="default" w:ascii="Times New Roman" w:hAnsi="Times New Roman" w:eastAsia="宋体" w:cs="Times New Roman"/>
          <w:color w:val="auto"/>
          <w:szCs w:val="21"/>
        </w:rPr>
      </w:pPr>
    </w:p>
    <w:p w14:paraId="2999A65E">
      <w:pPr>
        <w:spacing w:line="480" w:lineRule="exact"/>
        <w:ind w:firstLine="840" w:firstLineChars="350"/>
        <w:jc w:val="righ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 xml:space="preserve">           </w:t>
      </w:r>
      <w:r>
        <w:rPr>
          <w:rFonts w:hint="default" w:ascii="Times New Roman" w:hAnsi="Times New Roman" w:eastAsia="宋体" w:cs="Times New Roman"/>
          <w:color w:val="auto"/>
          <w:sz w:val="24"/>
          <w:lang w:eastAsia="zh-CN"/>
        </w:rPr>
        <w:t>比选申请人</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u w:val="single"/>
        </w:rPr>
        <w:t xml:space="preserve">                    </w:t>
      </w:r>
      <w:r>
        <w:rPr>
          <w:rFonts w:hint="eastAsia" w:cs="Times New Roman"/>
          <w:color w:val="auto"/>
          <w:sz w:val="24"/>
          <w:u w:val="single"/>
          <w:lang w:val="en-US" w:eastAsia="zh-CN"/>
        </w:rPr>
        <w:t xml:space="preserve"> </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(盖单位章)</w:t>
      </w:r>
    </w:p>
    <w:p w14:paraId="7A8152F7">
      <w:pPr>
        <w:spacing w:line="480" w:lineRule="exact"/>
        <w:ind w:firstLine="840" w:firstLineChars="350"/>
        <w:jc w:val="right"/>
        <w:rPr>
          <w:rFonts w:hint="default" w:ascii="Times New Roman" w:hAnsi="Times New Roman" w:eastAsia="宋体" w:cs="Times New Roman"/>
          <w:color w:val="auto"/>
          <w:sz w:val="24"/>
        </w:rPr>
      </w:pPr>
      <w:r>
        <w:rPr>
          <w:rFonts w:hint="eastAsia" w:cs="Times New Roman"/>
          <w:color w:val="auto"/>
          <w:sz w:val="24"/>
          <w:lang w:val="en-US" w:eastAsia="zh-CN"/>
        </w:rPr>
        <w:t>单位</w:t>
      </w:r>
      <w:r>
        <w:rPr>
          <w:rFonts w:hint="default" w:ascii="Times New Roman" w:hAnsi="Times New Roman" w:eastAsia="宋体" w:cs="Times New Roman"/>
          <w:color w:val="auto"/>
          <w:sz w:val="24"/>
          <w:lang w:eastAsia="zh-CN"/>
        </w:rPr>
        <w:t>负责</w:t>
      </w:r>
      <w:r>
        <w:rPr>
          <w:rFonts w:hint="default" w:ascii="Times New Roman" w:hAnsi="Times New Roman" w:eastAsia="宋体" w:cs="Times New Roman"/>
          <w:color w:val="auto"/>
          <w:sz w:val="24"/>
        </w:rPr>
        <w:t>人：</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(签字或</w:t>
      </w:r>
      <w:r>
        <w:rPr>
          <w:rFonts w:hint="default" w:ascii="Times New Roman" w:hAnsi="Times New Roman" w:eastAsia="宋体" w:cs="Times New Roman"/>
          <w:color w:val="auto"/>
          <w:sz w:val="24"/>
          <w:lang w:eastAsia="zh-CN"/>
        </w:rPr>
        <w:t>签</w:t>
      </w:r>
      <w:r>
        <w:rPr>
          <w:rFonts w:hint="default" w:ascii="Times New Roman" w:hAnsi="Times New Roman" w:eastAsia="宋体" w:cs="Times New Roman"/>
          <w:color w:val="auto"/>
          <w:sz w:val="24"/>
        </w:rPr>
        <w:t>章)</w:t>
      </w:r>
    </w:p>
    <w:p w14:paraId="4264BE0C">
      <w:pPr>
        <w:spacing w:line="480" w:lineRule="exact"/>
        <w:ind w:firstLine="840" w:firstLineChars="350"/>
        <w:jc w:val="righ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委托代理人：</w:t>
      </w:r>
      <w:r>
        <w:rPr>
          <w:rFonts w:hint="default" w:ascii="Times New Roman" w:hAnsi="Times New Roman" w:eastAsia="宋体" w:cs="Times New Roman"/>
          <w:color w:val="auto"/>
          <w:sz w:val="24"/>
          <w:u w:val="single"/>
        </w:rPr>
        <w:t xml:space="preserve">                 </w:t>
      </w:r>
      <w:r>
        <w:rPr>
          <w:rFonts w:hint="eastAsia" w:cs="Times New Roman"/>
          <w:color w:val="auto"/>
          <w:sz w:val="24"/>
          <w:u w:val="single"/>
          <w:lang w:val="en-US" w:eastAsia="zh-CN"/>
        </w:rPr>
        <w:t xml:space="preserve">          </w:t>
      </w:r>
      <w:r>
        <w:rPr>
          <w:rFonts w:hint="default" w:ascii="Times New Roman" w:hAnsi="Times New Roman" w:eastAsia="宋体" w:cs="Times New Roman"/>
          <w:color w:val="auto"/>
          <w:sz w:val="24"/>
        </w:rPr>
        <w:t>(签字)</w:t>
      </w:r>
    </w:p>
    <w:p w14:paraId="34D49A57">
      <w:pPr>
        <w:spacing w:line="480" w:lineRule="exact"/>
        <w:ind w:firstLine="840" w:firstLineChars="350"/>
        <w:jc w:val="right"/>
        <w:rPr>
          <w:rFonts w:hint="default" w:ascii="Times New Roman" w:hAnsi="Times New Roman" w:eastAsia="宋体" w:cs="Times New Roman"/>
          <w:color w:val="auto"/>
          <w:sz w:val="24"/>
          <w:u w:val="single"/>
        </w:rPr>
      </w:pPr>
      <w:r>
        <w:rPr>
          <w:rFonts w:hint="default" w:ascii="Times New Roman" w:hAnsi="Times New Roman" w:eastAsia="宋体" w:cs="Times New Roman"/>
          <w:color w:val="auto"/>
          <w:sz w:val="24"/>
        </w:rPr>
        <w:t>联系电话：</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(固定电话)</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移动电话)</w:t>
      </w:r>
      <w:r>
        <w:rPr>
          <w:rFonts w:hint="default" w:ascii="Times New Roman" w:hAnsi="Times New Roman" w:eastAsia="宋体" w:cs="Times New Roman"/>
          <w:color w:val="auto"/>
          <w:sz w:val="24"/>
          <w:u w:val="single"/>
        </w:rPr>
        <w:t xml:space="preserve">   </w:t>
      </w:r>
    </w:p>
    <w:p w14:paraId="048D81A1">
      <w:pPr>
        <w:spacing w:line="480" w:lineRule="exact"/>
        <w:ind w:firstLine="840" w:firstLineChars="350"/>
        <w:jc w:val="righ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u w:val="single"/>
        </w:rPr>
        <w:t xml:space="preserve">      </w:t>
      </w:r>
    </w:p>
    <w:p w14:paraId="61773316">
      <w:pPr>
        <w:spacing w:line="480" w:lineRule="exact"/>
        <w:ind w:firstLine="5760" w:firstLineChars="2400"/>
        <w:jc w:val="righ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年</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月</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日</w:t>
      </w:r>
    </w:p>
    <w:p w14:paraId="7D9A868B">
      <w:pPr>
        <w:rPr>
          <w:rFonts w:hint="eastAsia" w:ascii="仿宋_GB2312" w:hAnsi="宋体" w:eastAsia="仿宋_GB2312"/>
          <w:szCs w:val="21"/>
        </w:rPr>
      </w:pPr>
      <w:r>
        <w:rPr>
          <w:rFonts w:hint="eastAsia" w:ascii="仿宋_GB2312" w:hAnsi="宋体" w:eastAsia="仿宋_GB2312"/>
          <w:szCs w:val="21"/>
        </w:rPr>
        <w:t>注：（1）法定代表人不亲自投标而委托代理人投标适用。</w:t>
      </w:r>
    </w:p>
    <w:p w14:paraId="3783F0C3">
      <w:pPr>
        <w:rPr>
          <w:rFonts w:hint="eastAsia" w:ascii="仿宋_GB2312" w:hAnsi="宋体" w:eastAsia="仿宋_GB2312"/>
          <w:szCs w:val="21"/>
        </w:rPr>
      </w:pPr>
      <w:r>
        <w:rPr>
          <w:rFonts w:hint="eastAsia" w:ascii="仿宋_GB2312" w:hAnsi="宋体" w:eastAsia="仿宋_GB2312"/>
          <w:szCs w:val="21"/>
        </w:rPr>
        <w:t xml:space="preserve">    （2）法定代表人委托他人投标的，委托代理人应是投标人本单位的人员。</w:t>
      </w:r>
    </w:p>
    <w:p w14:paraId="7AE1C151">
      <w:pPr>
        <w:spacing w:line="240" w:lineRule="auto"/>
        <w:ind w:firstLine="0" w:firstLineChars="0"/>
        <w:jc w:val="left"/>
        <w:rPr>
          <w:rFonts w:hint="eastAsia" w:ascii="仿宋_GB2312" w:hAnsi="宋体" w:eastAsia="仿宋_GB2312" w:cs="Times New Roman"/>
          <w:sz w:val="21"/>
          <w:szCs w:val="21"/>
        </w:rPr>
      </w:pPr>
      <w:r>
        <w:rPr>
          <w:rFonts w:hint="eastAsia" w:ascii="仿宋_GB2312" w:hAnsi="宋体" w:eastAsia="仿宋_GB2312"/>
          <w:szCs w:val="21"/>
        </w:rPr>
        <w:t xml:space="preserve">    （</w:t>
      </w:r>
      <w:r>
        <w:rPr>
          <w:rFonts w:hint="eastAsia" w:ascii="仿宋_GB2312" w:hAnsi="宋体" w:eastAsia="仿宋_GB2312"/>
          <w:szCs w:val="21"/>
          <w:lang w:eastAsia="zh-CN"/>
        </w:rPr>
        <w:t>3</w:t>
      </w:r>
      <w:r>
        <w:rPr>
          <w:rFonts w:hint="eastAsia" w:ascii="仿宋_GB2312" w:hAnsi="宋体" w:eastAsia="仿宋_GB2312"/>
          <w:szCs w:val="21"/>
        </w:rPr>
        <w:t>）委托代理人提供的证件、证明不齐或不符合要求的，投标文件不予接收。</w:t>
      </w:r>
    </w:p>
    <w:p w14:paraId="340A955A">
      <w:pPr>
        <w:spacing w:line="480" w:lineRule="exact"/>
        <w:jc w:val="both"/>
        <w:rPr>
          <w:rFonts w:hint="default" w:ascii="Times New Roman" w:hAnsi="Times New Roman" w:eastAsia="方正小标宋_GBK" w:cs="Times New Roman"/>
          <w:b w:val="0"/>
          <w:color w:val="auto"/>
          <w:kern w:val="2"/>
          <w:sz w:val="36"/>
          <w:szCs w:val="36"/>
          <w:lang w:val="en-US" w:eastAsia="zh-CN" w:bidi="ar-SA"/>
        </w:rPr>
        <w:sectPr>
          <w:footerReference r:id="rId6" w:type="default"/>
          <w:footerReference r:id="rId7" w:type="even"/>
          <w:pgSz w:w="11906" w:h="16838"/>
          <w:pgMar w:top="1440" w:right="1800" w:bottom="1440" w:left="1800" w:header="851" w:footer="992" w:gutter="0"/>
          <w:pgNumType w:fmt="numberInDash"/>
          <w:cols w:space="425" w:num="1"/>
          <w:docGrid w:type="lines" w:linePitch="312" w:charSpace="0"/>
        </w:sectPr>
      </w:pPr>
      <w:r>
        <w:rPr>
          <w:rFonts w:hint="default" w:ascii="Times New Roman" w:hAnsi="Times New Roman" w:eastAsia="宋体" w:cs="Times New Roman"/>
          <w:b/>
          <w:color w:val="auto"/>
          <w:kern w:val="2"/>
          <w:sz w:val="28"/>
          <w:szCs w:val="24"/>
          <w:lang w:val="en-US" w:eastAsia="zh-CN" w:bidi="ar-SA"/>
        </w:rPr>
        <w:br w:type="page"/>
      </w:r>
    </w:p>
    <w:p w14:paraId="21E31F6E">
      <w:pPr>
        <w:numPr>
          <w:ilvl w:val="-1"/>
          <w:numId w:val="0"/>
        </w:numPr>
        <w:ind w:left="0"/>
        <w:jc w:val="both"/>
        <w:rPr>
          <w:rFonts w:hint="default" w:ascii="Times New Roman" w:hAnsi="Times New Roman" w:eastAsia="仿宋_GB2312" w:cs="Times New Roman"/>
          <w:color w:val="auto"/>
          <w:sz w:val="24"/>
          <w:szCs w:val="32"/>
          <w:u w:val="none"/>
          <w:lang w:eastAsia="zh-CN"/>
        </w:rPr>
      </w:pPr>
    </w:p>
    <w:p w14:paraId="01CB28E5">
      <w:pPr>
        <w:numPr>
          <w:ilvl w:val="-1"/>
          <w:numId w:val="0"/>
        </w:numPr>
        <w:ind w:left="0"/>
        <w:jc w:val="center"/>
        <w:rPr>
          <w:rFonts w:hint="default" w:ascii="Times New Roman" w:hAnsi="Times New Roman" w:eastAsia="宋体" w:cs="Times New Roman"/>
          <w:b/>
          <w:bCs w:val="0"/>
          <w:color w:val="auto"/>
          <w:sz w:val="36"/>
          <w:szCs w:val="36"/>
          <w:lang w:eastAsia="zh-CN"/>
        </w:rPr>
      </w:pPr>
      <w:r>
        <w:rPr>
          <w:rFonts w:hint="eastAsia" w:cs="Times New Roman"/>
          <w:b/>
          <w:bCs w:val="0"/>
          <w:color w:val="auto"/>
          <w:sz w:val="36"/>
          <w:szCs w:val="36"/>
          <w:lang w:val="en-US" w:eastAsia="zh-CN"/>
        </w:rPr>
        <w:t>三</w:t>
      </w:r>
      <w:r>
        <w:rPr>
          <w:rFonts w:hint="default" w:ascii="Times New Roman" w:hAnsi="Times New Roman" w:eastAsia="宋体" w:cs="Times New Roman"/>
          <w:b/>
          <w:bCs w:val="0"/>
          <w:color w:val="auto"/>
          <w:sz w:val="36"/>
          <w:szCs w:val="36"/>
          <w:lang w:eastAsia="zh-CN"/>
        </w:rPr>
        <w:t>、比选申请人资质证明</w:t>
      </w:r>
    </w:p>
    <w:p w14:paraId="61CF6D09">
      <w:pPr>
        <w:keepNext/>
        <w:keepLines/>
        <w:widowControl w:val="0"/>
        <w:spacing w:line="480" w:lineRule="exact"/>
        <w:jc w:val="center"/>
        <w:outlineLvl w:val="3"/>
        <w:rPr>
          <w:rFonts w:hint="default" w:ascii="Times New Roman" w:hAnsi="Times New Roman" w:eastAsia="宋体" w:cs="Times New Roman"/>
          <w:b/>
          <w:color w:val="auto"/>
          <w:kern w:val="2"/>
          <w:sz w:val="32"/>
          <w:szCs w:val="28"/>
          <w:lang w:val="en-US" w:eastAsia="zh-CN" w:bidi="ar-SA"/>
        </w:rPr>
      </w:pPr>
    </w:p>
    <w:p w14:paraId="24C88879">
      <w:pPr>
        <w:keepNext/>
        <w:keepLines/>
        <w:spacing w:line="480" w:lineRule="exact"/>
        <w:jc w:val="center"/>
        <w:outlineLvl w:val="3"/>
        <w:rPr>
          <w:rFonts w:hint="eastAsia" w:ascii="仿宋_GB2312" w:hAnsi="仿宋_GB2312" w:eastAsia="仿宋_GB2312" w:cs="仿宋_GB2312"/>
          <w:color w:val="auto"/>
          <w:sz w:val="32"/>
          <w:szCs w:val="32"/>
          <w:lang w:eastAsia="zh-CN"/>
        </w:rPr>
      </w:pPr>
      <w:r>
        <w:rPr>
          <w:rFonts w:hint="default" w:ascii="Times New Roman" w:hAnsi="Times New Roman" w:eastAsia="宋体" w:cs="Times New Roman"/>
          <w:b/>
          <w:color w:val="auto"/>
          <w:kern w:val="2"/>
          <w:sz w:val="32"/>
          <w:szCs w:val="28"/>
          <w:lang w:val="en-US" w:eastAsia="zh-CN" w:bidi="ar-SA"/>
        </w:rPr>
        <w:t>（一）比选申请人基本情况</w:t>
      </w:r>
    </w:p>
    <w:p w14:paraId="586F5B7D">
      <w:pPr>
        <w:widowControl/>
        <w:numPr>
          <w:ilvl w:val="0"/>
          <w:numId w:val="0"/>
        </w:numPr>
        <w:spacing w:line="240" w:lineRule="auto"/>
        <w:ind w:firstLine="560" w:firstLineChars="200"/>
        <w:jc w:val="both"/>
        <w:outlineLvl w:val="9"/>
        <w:rPr>
          <w:rFonts w:hint="eastAsia" w:ascii="仿宋_GB2312" w:hAnsi="仿宋_GB2312" w:eastAsia="仿宋_GB2312" w:cs="仿宋_GB2312"/>
          <w:color w:val="auto"/>
          <w:sz w:val="28"/>
          <w:szCs w:val="28"/>
          <w:lang w:eastAsia="zh-CN"/>
        </w:rPr>
      </w:pPr>
    </w:p>
    <w:p w14:paraId="1789A66C">
      <w:pPr>
        <w:widowControl/>
        <w:numPr>
          <w:ilvl w:val="0"/>
          <w:numId w:val="0"/>
        </w:numPr>
        <w:spacing w:line="240" w:lineRule="auto"/>
        <w:ind w:firstLine="560" w:firstLineChars="200"/>
        <w:jc w:val="both"/>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请</w:t>
      </w:r>
      <w:r>
        <w:rPr>
          <w:rFonts w:hint="eastAsia" w:ascii="仿宋_GB2312" w:hAnsi="仿宋_GB2312" w:eastAsia="仿宋_GB2312" w:cs="仿宋_GB2312"/>
          <w:color w:val="auto"/>
          <w:sz w:val="28"/>
          <w:szCs w:val="28"/>
          <w:lang w:val="en-US" w:eastAsia="zh-CN"/>
        </w:rPr>
        <w:t>按照第一章比选公告第二条比选申请人资质要求，依次提供</w:t>
      </w:r>
      <w:r>
        <w:rPr>
          <w:rFonts w:hint="eastAsia" w:ascii="仿宋_GB2312" w:hAnsi="仿宋_GB2312" w:eastAsia="仿宋_GB2312" w:cs="仿宋_GB2312"/>
          <w:color w:val="auto"/>
          <w:sz w:val="28"/>
          <w:szCs w:val="28"/>
          <w:lang w:eastAsia="zh-CN"/>
        </w:rPr>
        <w:t>律所简介（</w:t>
      </w:r>
      <w:r>
        <w:rPr>
          <w:rFonts w:hint="eastAsia" w:ascii="仿宋_GB2312" w:hAnsi="仿宋_GB2312" w:eastAsia="仿宋_GB2312" w:cs="仿宋_GB2312"/>
          <w:color w:val="auto"/>
          <w:sz w:val="28"/>
          <w:szCs w:val="28"/>
          <w:lang w:val="en-US" w:eastAsia="zh-CN"/>
        </w:rPr>
        <w:t>包括但不限于</w:t>
      </w:r>
      <w:r>
        <w:rPr>
          <w:rFonts w:hint="eastAsia" w:ascii="仿宋_GB2312" w:hAnsi="仿宋_GB2312" w:eastAsia="仿宋_GB2312" w:cs="仿宋_GB2312"/>
          <w:color w:val="auto"/>
          <w:sz w:val="28"/>
          <w:szCs w:val="28"/>
          <w:lang w:eastAsia="zh-CN"/>
        </w:rPr>
        <w:t>成立时间、</w:t>
      </w:r>
      <w:r>
        <w:rPr>
          <w:rFonts w:hint="eastAsia" w:ascii="仿宋_GB2312" w:hAnsi="仿宋_GB2312" w:eastAsia="仿宋_GB2312" w:cs="仿宋_GB2312"/>
          <w:color w:val="auto"/>
          <w:sz w:val="28"/>
          <w:szCs w:val="28"/>
          <w:lang w:val="en-US" w:eastAsia="zh-CN"/>
        </w:rPr>
        <w:t>执业律师人数、</w:t>
      </w:r>
      <w:r>
        <w:rPr>
          <w:rFonts w:hint="eastAsia" w:ascii="仿宋_GB2312" w:hAnsi="仿宋_GB2312" w:eastAsia="仿宋_GB2312" w:cs="仿宋_GB2312"/>
          <w:color w:val="auto"/>
          <w:sz w:val="28"/>
          <w:szCs w:val="28"/>
          <w:lang w:eastAsia="zh-CN"/>
        </w:rPr>
        <w:t>事务所近3年的业绩、荣誉</w:t>
      </w:r>
      <w:r>
        <w:rPr>
          <w:rFonts w:hint="eastAsia" w:ascii="仿宋_GB2312" w:hAnsi="仿宋_GB2312" w:eastAsia="仿宋_GB2312" w:cs="仿宋_GB2312"/>
          <w:color w:val="auto"/>
          <w:sz w:val="28"/>
          <w:szCs w:val="28"/>
          <w:lang w:val="en-US" w:eastAsia="zh-CN"/>
        </w:rPr>
        <w:t>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律师事务所执业许可证</w:t>
      </w:r>
      <w:r>
        <w:rPr>
          <w:rFonts w:hint="eastAsia" w:ascii="仿宋_GB2312" w:hAnsi="仿宋_GB2312" w:eastAsia="仿宋_GB2312" w:cs="仿宋_GB2312"/>
          <w:color w:val="auto"/>
          <w:sz w:val="28"/>
          <w:szCs w:val="28"/>
          <w:lang w:eastAsia="zh-CN"/>
        </w:rPr>
        <w:t>正</w:t>
      </w:r>
      <w:r>
        <w:rPr>
          <w:rFonts w:hint="eastAsia" w:ascii="仿宋_GB2312" w:hAnsi="仿宋_GB2312" w:eastAsia="仿宋_GB2312" w:cs="仿宋_GB2312"/>
          <w:color w:val="auto"/>
          <w:sz w:val="28"/>
          <w:szCs w:val="28"/>
          <w:lang w:val="en-US" w:eastAsia="zh-CN"/>
        </w:rPr>
        <w:t>本和</w:t>
      </w:r>
      <w:r>
        <w:rPr>
          <w:rFonts w:hint="eastAsia" w:ascii="仿宋_GB2312" w:hAnsi="仿宋_GB2312" w:eastAsia="仿宋_GB2312" w:cs="仿宋_GB2312"/>
          <w:color w:val="auto"/>
          <w:sz w:val="28"/>
          <w:szCs w:val="28"/>
          <w:lang w:eastAsia="zh-CN"/>
        </w:rPr>
        <w:t>副本复印件、司法部门</w:t>
      </w:r>
      <w:r>
        <w:rPr>
          <w:rFonts w:hint="eastAsia" w:ascii="仿宋_GB2312" w:hAnsi="仿宋_GB2312" w:eastAsia="仿宋_GB2312" w:cs="仿宋_GB2312"/>
          <w:color w:val="auto"/>
          <w:sz w:val="28"/>
          <w:szCs w:val="28"/>
        </w:rPr>
        <w:t>律所注册执业律师人数</w:t>
      </w:r>
      <w:r>
        <w:rPr>
          <w:rFonts w:hint="eastAsia" w:ascii="仿宋_GB2312" w:hAnsi="仿宋_GB2312" w:eastAsia="仿宋_GB2312" w:cs="仿宋_GB2312"/>
          <w:color w:val="auto"/>
          <w:sz w:val="28"/>
          <w:szCs w:val="28"/>
          <w:lang w:eastAsia="zh-CN"/>
        </w:rPr>
        <w:t>证明、本次服务团队成员情况表、</w:t>
      </w:r>
      <w:r>
        <w:rPr>
          <w:rFonts w:hint="eastAsia" w:ascii="仿宋_GB2312" w:hAnsi="仿宋_GB2312" w:eastAsia="仿宋_GB2312" w:cs="仿宋_GB2312"/>
          <w:color w:val="auto"/>
          <w:sz w:val="28"/>
          <w:szCs w:val="28"/>
          <w:lang w:val="en-US" w:eastAsia="zh-CN"/>
        </w:rPr>
        <w:t>承诺函等。</w:t>
      </w:r>
    </w:p>
    <w:p w14:paraId="1181C131">
      <w:pPr>
        <w:spacing w:line="480" w:lineRule="exact"/>
        <w:jc w:val="center"/>
        <w:rPr>
          <w:rFonts w:hint="default" w:ascii="Times New Roman" w:hAnsi="Times New Roman" w:eastAsia="宋体" w:cs="Times New Roman"/>
          <w:color w:val="auto"/>
          <w:sz w:val="32"/>
          <w:szCs w:val="32"/>
          <w:lang w:eastAsia="zh-CN"/>
        </w:rPr>
      </w:pPr>
    </w:p>
    <w:p w14:paraId="17AD7E8E">
      <w:pPr>
        <w:widowControl w:val="0"/>
        <w:autoSpaceDE w:val="0"/>
        <w:autoSpaceDN w:val="0"/>
        <w:adjustRightInd w:val="0"/>
        <w:jc w:val="both"/>
        <w:rPr>
          <w:rFonts w:hint="default" w:ascii="Times New Roman" w:hAnsi="Times New Roman" w:eastAsia="宋体" w:cs="Times New Roman"/>
          <w:color w:val="auto"/>
          <w:sz w:val="28"/>
          <w:szCs w:val="22"/>
          <w:lang w:val="en-US" w:eastAsia="zh-CN" w:bidi="ar-SA"/>
        </w:rPr>
      </w:pPr>
    </w:p>
    <w:p w14:paraId="2825B0DA">
      <w:pPr>
        <w:widowControl w:val="0"/>
        <w:autoSpaceDE w:val="0"/>
        <w:autoSpaceDN w:val="0"/>
        <w:adjustRightInd w:val="0"/>
        <w:jc w:val="both"/>
        <w:rPr>
          <w:rFonts w:hint="default" w:ascii="Times New Roman" w:hAnsi="Times New Roman" w:eastAsia="宋体" w:cs="Times New Roman"/>
          <w:color w:val="auto"/>
          <w:sz w:val="28"/>
          <w:szCs w:val="22"/>
          <w:lang w:val="en-US" w:eastAsia="zh-CN" w:bidi="ar-SA"/>
        </w:rPr>
      </w:pPr>
    </w:p>
    <w:p w14:paraId="2430F2DD">
      <w:pPr>
        <w:widowControl w:val="0"/>
        <w:autoSpaceDE w:val="0"/>
        <w:autoSpaceDN w:val="0"/>
        <w:adjustRightInd w:val="0"/>
        <w:jc w:val="both"/>
        <w:rPr>
          <w:rFonts w:hint="default" w:ascii="Times New Roman" w:hAnsi="Times New Roman" w:eastAsia="宋体" w:cs="Times New Roman"/>
          <w:color w:val="auto"/>
          <w:sz w:val="28"/>
          <w:szCs w:val="22"/>
          <w:lang w:val="en-US" w:eastAsia="zh-CN" w:bidi="ar-SA"/>
        </w:rPr>
      </w:pPr>
    </w:p>
    <w:p w14:paraId="21ED545A">
      <w:pPr>
        <w:widowControl w:val="0"/>
        <w:autoSpaceDE w:val="0"/>
        <w:autoSpaceDN w:val="0"/>
        <w:adjustRightInd w:val="0"/>
        <w:jc w:val="both"/>
        <w:rPr>
          <w:rFonts w:hint="default" w:ascii="Times New Roman" w:hAnsi="Times New Roman" w:eastAsia="宋体" w:cs="Times New Roman"/>
          <w:color w:val="auto"/>
          <w:sz w:val="28"/>
          <w:szCs w:val="22"/>
          <w:lang w:val="en-US" w:eastAsia="zh-CN" w:bidi="ar-SA"/>
        </w:rPr>
      </w:pPr>
    </w:p>
    <w:p w14:paraId="0EA33E7D">
      <w:pPr>
        <w:widowControl w:val="0"/>
        <w:autoSpaceDE w:val="0"/>
        <w:autoSpaceDN w:val="0"/>
        <w:adjustRightInd w:val="0"/>
        <w:jc w:val="both"/>
        <w:rPr>
          <w:rFonts w:hint="default" w:ascii="Times New Roman" w:hAnsi="Times New Roman" w:eastAsia="宋体" w:cs="Times New Roman"/>
          <w:color w:val="auto"/>
          <w:sz w:val="28"/>
          <w:szCs w:val="22"/>
          <w:lang w:val="en-US" w:eastAsia="zh-CN" w:bidi="ar-SA"/>
        </w:rPr>
      </w:pPr>
    </w:p>
    <w:p w14:paraId="3196A36C">
      <w:pPr>
        <w:widowControl w:val="0"/>
        <w:autoSpaceDE w:val="0"/>
        <w:autoSpaceDN w:val="0"/>
        <w:adjustRightInd w:val="0"/>
        <w:jc w:val="both"/>
        <w:rPr>
          <w:rFonts w:hint="default" w:ascii="Times New Roman" w:hAnsi="Times New Roman" w:eastAsia="宋体" w:cs="Times New Roman"/>
          <w:color w:val="auto"/>
          <w:sz w:val="28"/>
          <w:szCs w:val="22"/>
          <w:lang w:val="en-US" w:eastAsia="zh-CN" w:bidi="ar-SA"/>
        </w:rPr>
      </w:pPr>
    </w:p>
    <w:p w14:paraId="1FD95505">
      <w:pPr>
        <w:widowControl w:val="0"/>
        <w:autoSpaceDE w:val="0"/>
        <w:autoSpaceDN w:val="0"/>
        <w:adjustRightInd w:val="0"/>
        <w:jc w:val="both"/>
        <w:rPr>
          <w:rFonts w:hint="default" w:ascii="Times New Roman" w:hAnsi="Times New Roman" w:eastAsia="宋体" w:cs="Times New Roman"/>
          <w:color w:val="auto"/>
          <w:sz w:val="28"/>
          <w:szCs w:val="22"/>
          <w:lang w:val="en-US" w:eastAsia="zh-CN" w:bidi="ar-SA"/>
        </w:rPr>
      </w:pPr>
    </w:p>
    <w:p w14:paraId="5942F22B">
      <w:pPr>
        <w:widowControl w:val="0"/>
        <w:autoSpaceDE w:val="0"/>
        <w:autoSpaceDN w:val="0"/>
        <w:adjustRightInd w:val="0"/>
        <w:jc w:val="both"/>
        <w:rPr>
          <w:rFonts w:hint="default" w:ascii="Times New Roman" w:hAnsi="Times New Roman" w:eastAsia="宋体" w:cs="Times New Roman"/>
          <w:color w:val="auto"/>
          <w:sz w:val="28"/>
          <w:szCs w:val="22"/>
          <w:lang w:val="en-US" w:eastAsia="zh-CN" w:bidi="ar-SA"/>
        </w:rPr>
      </w:pPr>
    </w:p>
    <w:p w14:paraId="0635DA7F">
      <w:pPr>
        <w:widowControl w:val="0"/>
        <w:autoSpaceDE w:val="0"/>
        <w:autoSpaceDN w:val="0"/>
        <w:adjustRightInd w:val="0"/>
        <w:jc w:val="both"/>
        <w:rPr>
          <w:rFonts w:hint="default" w:ascii="Times New Roman" w:hAnsi="Times New Roman" w:eastAsia="宋体" w:cs="Times New Roman"/>
          <w:color w:val="auto"/>
          <w:sz w:val="28"/>
          <w:szCs w:val="22"/>
          <w:lang w:val="en-US" w:eastAsia="zh-CN" w:bidi="ar-SA"/>
        </w:rPr>
      </w:pPr>
    </w:p>
    <w:p w14:paraId="23713D8A">
      <w:pPr>
        <w:widowControl w:val="0"/>
        <w:autoSpaceDE w:val="0"/>
        <w:autoSpaceDN w:val="0"/>
        <w:adjustRightInd w:val="0"/>
        <w:jc w:val="both"/>
        <w:rPr>
          <w:rFonts w:hint="default" w:ascii="Times New Roman" w:hAnsi="Times New Roman" w:eastAsia="宋体" w:cs="Times New Roman"/>
          <w:color w:val="auto"/>
          <w:sz w:val="28"/>
          <w:szCs w:val="22"/>
          <w:lang w:val="en-US" w:eastAsia="zh-CN" w:bidi="ar-SA"/>
        </w:rPr>
      </w:pPr>
    </w:p>
    <w:p w14:paraId="521324A1">
      <w:pPr>
        <w:widowControl w:val="0"/>
        <w:autoSpaceDE w:val="0"/>
        <w:autoSpaceDN w:val="0"/>
        <w:adjustRightInd w:val="0"/>
        <w:jc w:val="both"/>
        <w:rPr>
          <w:rFonts w:hint="default" w:ascii="Times New Roman" w:hAnsi="Times New Roman" w:eastAsia="宋体" w:cs="Times New Roman"/>
          <w:color w:val="auto"/>
          <w:sz w:val="28"/>
          <w:szCs w:val="22"/>
          <w:lang w:val="en-US" w:eastAsia="zh-CN" w:bidi="ar-SA"/>
        </w:rPr>
      </w:pPr>
    </w:p>
    <w:p w14:paraId="18048235">
      <w:pPr>
        <w:widowControl w:val="0"/>
        <w:autoSpaceDE w:val="0"/>
        <w:autoSpaceDN w:val="0"/>
        <w:adjustRightInd w:val="0"/>
        <w:jc w:val="both"/>
        <w:rPr>
          <w:rFonts w:hint="default" w:ascii="Times New Roman" w:hAnsi="Times New Roman" w:eastAsia="宋体" w:cs="Times New Roman"/>
          <w:color w:val="auto"/>
          <w:sz w:val="28"/>
          <w:szCs w:val="22"/>
          <w:lang w:val="en-US" w:eastAsia="zh-CN" w:bidi="ar-SA"/>
        </w:rPr>
      </w:pPr>
    </w:p>
    <w:p w14:paraId="382D7087">
      <w:pPr>
        <w:widowControl w:val="0"/>
        <w:autoSpaceDE w:val="0"/>
        <w:autoSpaceDN w:val="0"/>
        <w:adjustRightInd w:val="0"/>
        <w:jc w:val="both"/>
        <w:rPr>
          <w:rFonts w:hint="default" w:ascii="Times New Roman" w:hAnsi="Times New Roman" w:eastAsia="宋体" w:cs="Times New Roman"/>
          <w:color w:val="auto"/>
          <w:sz w:val="28"/>
          <w:szCs w:val="22"/>
          <w:lang w:val="en-US" w:eastAsia="zh-CN" w:bidi="ar-SA"/>
        </w:rPr>
      </w:pPr>
    </w:p>
    <w:p w14:paraId="06246ED9">
      <w:pPr>
        <w:widowControl w:val="0"/>
        <w:autoSpaceDE w:val="0"/>
        <w:autoSpaceDN w:val="0"/>
        <w:adjustRightInd w:val="0"/>
        <w:jc w:val="both"/>
        <w:rPr>
          <w:rFonts w:hint="default" w:ascii="Times New Roman" w:hAnsi="Times New Roman" w:eastAsia="宋体" w:cs="Times New Roman"/>
          <w:color w:val="auto"/>
          <w:sz w:val="28"/>
          <w:szCs w:val="22"/>
          <w:lang w:val="en-US" w:eastAsia="zh-CN" w:bidi="ar-SA"/>
        </w:rPr>
      </w:pPr>
    </w:p>
    <w:p w14:paraId="23ED4FC7">
      <w:pPr>
        <w:widowControl w:val="0"/>
        <w:autoSpaceDE w:val="0"/>
        <w:autoSpaceDN w:val="0"/>
        <w:adjustRightInd w:val="0"/>
        <w:jc w:val="both"/>
        <w:rPr>
          <w:rFonts w:hint="default" w:ascii="Times New Roman" w:hAnsi="Times New Roman" w:eastAsia="宋体" w:cs="Times New Roman"/>
          <w:color w:val="auto"/>
          <w:sz w:val="28"/>
          <w:szCs w:val="22"/>
          <w:lang w:val="en-US" w:eastAsia="zh-CN" w:bidi="ar-SA"/>
        </w:rPr>
      </w:pPr>
    </w:p>
    <w:p w14:paraId="04BD9DEF">
      <w:pPr>
        <w:widowControl w:val="0"/>
        <w:autoSpaceDE w:val="0"/>
        <w:autoSpaceDN w:val="0"/>
        <w:adjustRightInd w:val="0"/>
        <w:jc w:val="both"/>
        <w:rPr>
          <w:rFonts w:hint="default" w:ascii="Times New Roman" w:hAnsi="Times New Roman" w:eastAsia="宋体" w:cs="Times New Roman"/>
          <w:color w:val="auto"/>
          <w:sz w:val="28"/>
          <w:szCs w:val="22"/>
          <w:lang w:val="en-US" w:eastAsia="zh-CN" w:bidi="ar-SA"/>
        </w:rPr>
      </w:pPr>
    </w:p>
    <w:p w14:paraId="0D887E4B">
      <w:pPr>
        <w:widowControl w:val="0"/>
        <w:autoSpaceDE w:val="0"/>
        <w:autoSpaceDN w:val="0"/>
        <w:adjustRightInd w:val="0"/>
        <w:jc w:val="both"/>
        <w:rPr>
          <w:rFonts w:hint="default" w:ascii="Times New Roman" w:hAnsi="Times New Roman" w:eastAsia="宋体" w:cs="Times New Roman"/>
          <w:color w:val="auto"/>
          <w:sz w:val="28"/>
          <w:szCs w:val="22"/>
          <w:lang w:val="en-US" w:eastAsia="zh-CN" w:bidi="ar-SA"/>
        </w:rPr>
      </w:pPr>
    </w:p>
    <w:p w14:paraId="2B01DDF8">
      <w:pPr>
        <w:widowControl w:val="0"/>
        <w:autoSpaceDE w:val="0"/>
        <w:autoSpaceDN w:val="0"/>
        <w:adjustRightInd w:val="0"/>
        <w:jc w:val="both"/>
        <w:rPr>
          <w:rFonts w:hint="default" w:ascii="Times New Roman" w:hAnsi="Times New Roman" w:eastAsia="宋体" w:cs="Times New Roman"/>
          <w:color w:val="auto"/>
          <w:sz w:val="28"/>
          <w:szCs w:val="22"/>
          <w:lang w:val="en-US" w:eastAsia="zh-CN" w:bidi="ar-SA"/>
        </w:rPr>
      </w:pPr>
    </w:p>
    <w:p w14:paraId="2C4346C1">
      <w:pPr>
        <w:widowControl w:val="0"/>
        <w:autoSpaceDE w:val="0"/>
        <w:autoSpaceDN w:val="0"/>
        <w:adjustRightInd w:val="0"/>
        <w:jc w:val="both"/>
        <w:rPr>
          <w:rFonts w:hint="default" w:ascii="Times New Roman" w:hAnsi="Times New Roman" w:eastAsia="宋体" w:cs="Times New Roman"/>
          <w:color w:val="auto"/>
          <w:sz w:val="28"/>
          <w:szCs w:val="22"/>
          <w:lang w:val="en-US" w:eastAsia="zh-CN" w:bidi="ar-SA"/>
        </w:rPr>
      </w:pPr>
    </w:p>
    <w:p w14:paraId="6B54B033">
      <w:pPr>
        <w:widowControl w:val="0"/>
        <w:autoSpaceDE w:val="0"/>
        <w:autoSpaceDN w:val="0"/>
        <w:adjustRightInd w:val="0"/>
        <w:jc w:val="both"/>
        <w:rPr>
          <w:rFonts w:hint="default" w:ascii="Times New Roman" w:hAnsi="Times New Roman" w:eastAsia="宋体" w:cs="Times New Roman"/>
          <w:color w:val="auto"/>
          <w:sz w:val="28"/>
          <w:szCs w:val="22"/>
          <w:lang w:val="en-US" w:eastAsia="zh-CN" w:bidi="ar-SA"/>
        </w:rPr>
      </w:pPr>
    </w:p>
    <w:p w14:paraId="22158A2C">
      <w:pPr>
        <w:widowControl w:val="0"/>
        <w:autoSpaceDE w:val="0"/>
        <w:autoSpaceDN w:val="0"/>
        <w:adjustRightInd w:val="0"/>
        <w:jc w:val="both"/>
        <w:rPr>
          <w:rFonts w:hint="default" w:ascii="Times New Roman" w:hAnsi="Times New Roman" w:eastAsia="宋体" w:cs="Times New Roman"/>
          <w:color w:val="auto"/>
          <w:sz w:val="28"/>
          <w:szCs w:val="22"/>
          <w:lang w:val="en-US" w:eastAsia="zh-CN" w:bidi="ar-SA"/>
        </w:rPr>
      </w:pPr>
    </w:p>
    <w:p w14:paraId="69F11D07">
      <w:pPr>
        <w:widowControl w:val="0"/>
        <w:autoSpaceDE w:val="0"/>
        <w:autoSpaceDN w:val="0"/>
        <w:adjustRightInd w:val="0"/>
        <w:jc w:val="both"/>
        <w:rPr>
          <w:rFonts w:hint="default" w:ascii="Times New Roman" w:hAnsi="Times New Roman" w:eastAsia="宋体" w:cs="Times New Roman"/>
          <w:color w:val="auto"/>
          <w:sz w:val="28"/>
          <w:szCs w:val="22"/>
          <w:lang w:val="en-US" w:eastAsia="zh-CN" w:bidi="ar-SA"/>
        </w:rPr>
      </w:pPr>
    </w:p>
    <w:p w14:paraId="51112F7A">
      <w:pPr>
        <w:widowControl w:val="0"/>
        <w:autoSpaceDE w:val="0"/>
        <w:autoSpaceDN w:val="0"/>
        <w:adjustRightInd w:val="0"/>
        <w:jc w:val="both"/>
        <w:rPr>
          <w:rFonts w:hint="default" w:ascii="Times New Roman" w:hAnsi="Times New Roman" w:eastAsia="宋体" w:cs="Times New Roman"/>
          <w:color w:val="auto"/>
          <w:sz w:val="28"/>
          <w:szCs w:val="22"/>
          <w:lang w:val="en-US" w:eastAsia="zh-CN" w:bidi="ar-SA"/>
        </w:rPr>
      </w:pPr>
    </w:p>
    <w:p w14:paraId="5775E579">
      <w:pPr>
        <w:widowControl w:val="0"/>
        <w:autoSpaceDE w:val="0"/>
        <w:autoSpaceDN w:val="0"/>
        <w:adjustRightInd w:val="0"/>
        <w:jc w:val="both"/>
        <w:rPr>
          <w:rFonts w:hint="default" w:ascii="Times New Roman" w:hAnsi="Times New Roman" w:eastAsia="宋体" w:cs="Times New Roman"/>
          <w:color w:val="auto"/>
          <w:sz w:val="28"/>
          <w:szCs w:val="22"/>
          <w:lang w:val="en-US" w:eastAsia="zh-CN" w:bidi="ar-SA"/>
        </w:rPr>
      </w:pPr>
    </w:p>
    <w:p w14:paraId="57E16604">
      <w:pPr>
        <w:widowControl w:val="0"/>
        <w:autoSpaceDE w:val="0"/>
        <w:autoSpaceDN w:val="0"/>
        <w:adjustRightInd w:val="0"/>
        <w:jc w:val="both"/>
        <w:rPr>
          <w:rFonts w:hint="default" w:ascii="Times New Roman" w:hAnsi="Times New Roman" w:eastAsia="宋体" w:cs="Times New Roman"/>
          <w:color w:val="auto"/>
          <w:sz w:val="28"/>
          <w:szCs w:val="22"/>
          <w:lang w:val="en-US" w:eastAsia="zh-CN" w:bidi="ar-SA"/>
        </w:rPr>
      </w:pPr>
    </w:p>
    <w:p w14:paraId="4C6472B3">
      <w:pPr>
        <w:widowControl w:val="0"/>
        <w:autoSpaceDE w:val="0"/>
        <w:autoSpaceDN w:val="0"/>
        <w:adjustRightInd w:val="0"/>
        <w:jc w:val="both"/>
        <w:rPr>
          <w:rFonts w:hint="default" w:ascii="Times New Roman" w:hAnsi="Times New Roman" w:eastAsia="宋体" w:cs="Times New Roman"/>
          <w:color w:val="auto"/>
          <w:sz w:val="28"/>
          <w:szCs w:val="22"/>
          <w:lang w:val="en-US" w:eastAsia="zh-CN" w:bidi="ar-SA"/>
        </w:rPr>
      </w:pPr>
    </w:p>
    <w:p w14:paraId="24E53399">
      <w:pPr>
        <w:widowControl w:val="0"/>
        <w:autoSpaceDE w:val="0"/>
        <w:autoSpaceDN w:val="0"/>
        <w:adjustRightInd w:val="0"/>
        <w:jc w:val="both"/>
        <w:rPr>
          <w:rFonts w:hint="default" w:ascii="Times New Roman" w:hAnsi="Times New Roman" w:eastAsia="宋体" w:cs="Times New Roman"/>
          <w:color w:val="auto"/>
          <w:sz w:val="28"/>
          <w:szCs w:val="22"/>
          <w:lang w:val="en-US" w:eastAsia="zh-CN" w:bidi="ar-SA"/>
        </w:rPr>
      </w:pPr>
    </w:p>
    <w:p w14:paraId="1AB6697E">
      <w:pPr>
        <w:widowControl w:val="0"/>
        <w:autoSpaceDE w:val="0"/>
        <w:autoSpaceDN w:val="0"/>
        <w:adjustRightInd w:val="0"/>
        <w:jc w:val="both"/>
        <w:rPr>
          <w:rFonts w:hint="default" w:ascii="Times New Roman" w:hAnsi="Times New Roman" w:eastAsia="宋体" w:cs="Times New Roman"/>
          <w:color w:val="auto"/>
          <w:sz w:val="28"/>
          <w:szCs w:val="22"/>
          <w:lang w:val="en-US" w:eastAsia="zh-CN" w:bidi="ar-SA"/>
        </w:rPr>
      </w:pPr>
    </w:p>
    <w:p w14:paraId="26039517">
      <w:pPr>
        <w:widowControl w:val="0"/>
        <w:autoSpaceDE w:val="0"/>
        <w:autoSpaceDN w:val="0"/>
        <w:adjustRightInd w:val="0"/>
        <w:jc w:val="both"/>
        <w:rPr>
          <w:rFonts w:hint="default" w:ascii="Times New Roman" w:hAnsi="Times New Roman" w:eastAsia="宋体" w:cs="Times New Roman"/>
          <w:color w:val="auto"/>
          <w:sz w:val="28"/>
          <w:szCs w:val="22"/>
          <w:lang w:val="en-US" w:eastAsia="zh-CN" w:bidi="ar-SA"/>
        </w:rPr>
      </w:pPr>
    </w:p>
    <w:p w14:paraId="6A9599DA">
      <w:pPr>
        <w:widowControl w:val="0"/>
        <w:autoSpaceDE w:val="0"/>
        <w:autoSpaceDN w:val="0"/>
        <w:adjustRightInd w:val="0"/>
        <w:jc w:val="both"/>
        <w:rPr>
          <w:rFonts w:hint="default" w:ascii="Times New Roman" w:hAnsi="Times New Roman" w:eastAsia="宋体" w:cs="Times New Roman"/>
          <w:color w:val="auto"/>
          <w:sz w:val="28"/>
          <w:szCs w:val="22"/>
          <w:lang w:val="en-US" w:eastAsia="zh-CN" w:bidi="ar-SA"/>
        </w:rPr>
      </w:pPr>
    </w:p>
    <w:p w14:paraId="222EA9DE">
      <w:pPr>
        <w:keepNext/>
        <w:keepLines/>
        <w:widowControl w:val="0"/>
        <w:spacing w:line="480" w:lineRule="exact"/>
        <w:jc w:val="center"/>
        <w:outlineLvl w:val="3"/>
        <w:rPr>
          <w:rFonts w:hint="default" w:ascii="Times New Roman" w:hAnsi="Times New Roman" w:eastAsia="宋体" w:cs="Times New Roman"/>
          <w:b/>
          <w:color w:val="auto"/>
          <w:kern w:val="2"/>
          <w:sz w:val="32"/>
          <w:szCs w:val="28"/>
          <w:lang w:val="en-US" w:eastAsia="zh-CN" w:bidi="ar-SA"/>
        </w:rPr>
      </w:pPr>
      <w:r>
        <w:rPr>
          <w:rFonts w:hint="default" w:ascii="Times New Roman" w:hAnsi="Times New Roman" w:eastAsia="宋体" w:cs="Times New Roman"/>
          <w:b/>
          <w:color w:val="auto"/>
          <w:kern w:val="2"/>
          <w:sz w:val="32"/>
          <w:szCs w:val="28"/>
          <w:lang w:val="en-US" w:eastAsia="zh-CN" w:bidi="ar-SA"/>
        </w:rPr>
        <w:t>（二）本次服务团队成员情况表</w:t>
      </w:r>
    </w:p>
    <w:p w14:paraId="1560D7AA">
      <w:pPr>
        <w:spacing w:line="360" w:lineRule="auto"/>
        <w:jc w:val="both"/>
        <w:rPr>
          <w:rFonts w:hint="default" w:ascii="Times New Roman" w:hAnsi="Times New Roman" w:eastAsia="宋体" w:cs="Times New Roman"/>
          <w:color w:val="auto"/>
          <w:vertAlign w:val="baseline"/>
          <w:lang w:eastAsia="zh-CN"/>
        </w:rPr>
      </w:pPr>
    </w:p>
    <w:tbl>
      <w:tblPr>
        <w:tblStyle w:val="7"/>
        <w:tblpPr w:leftFromText="180" w:rightFromText="180" w:vertAnchor="text" w:horzAnchor="page" w:tblpX="1700" w:tblpY="39"/>
        <w:tblOverlap w:val="never"/>
        <w:tblW w:w="86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817"/>
        <w:gridCol w:w="783"/>
        <w:gridCol w:w="1000"/>
        <w:gridCol w:w="1767"/>
        <w:gridCol w:w="1591"/>
        <w:gridCol w:w="1764"/>
      </w:tblGrid>
      <w:tr w14:paraId="2A6D0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trPr>
        <w:tc>
          <w:tcPr>
            <w:tcW w:w="883" w:type="dxa"/>
            <w:vMerge w:val="restart"/>
            <w:vAlign w:val="center"/>
          </w:tcPr>
          <w:p w14:paraId="13CA81B9">
            <w:pPr>
              <w:spacing w:line="360" w:lineRule="auto"/>
              <w:jc w:val="center"/>
              <w:rPr>
                <w:rFonts w:hint="default" w:ascii="Times New Roman" w:hAnsi="Times New Roman" w:eastAsia="宋体" w:cs="Times New Roman"/>
                <w:b/>
                <w:color w:val="auto"/>
              </w:rPr>
            </w:pPr>
            <w:r>
              <w:rPr>
                <w:rFonts w:hint="default" w:ascii="Times New Roman" w:hAnsi="Times New Roman" w:eastAsia="宋体" w:cs="Times New Roman"/>
                <w:b/>
                <w:color w:val="auto"/>
              </w:rPr>
              <w:t>姓名</w:t>
            </w:r>
          </w:p>
        </w:tc>
        <w:tc>
          <w:tcPr>
            <w:tcW w:w="817" w:type="dxa"/>
            <w:vMerge w:val="restart"/>
            <w:vAlign w:val="center"/>
          </w:tcPr>
          <w:p w14:paraId="5E4484AB">
            <w:pPr>
              <w:spacing w:line="360" w:lineRule="auto"/>
              <w:jc w:val="center"/>
              <w:rPr>
                <w:rFonts w:hint="default" w:ascii="Times New Roman" w:hAnsi="Times New Roman" w:eastAsia="宋体" w:cs="Times New Roman"/>
                <w:b/>
                <w:color w:val="auto"/>
              </w:rPr>
            </w:pPr>
            <w:r>
              <w:rPr>
                <w:rFonts w:hint="eastAsia" w:cs="Times New Roman"/>
                <w:b/>
                <w:color w:val="auto"/>
                <w:sz w:val="20"/>
                <w:szCs w:val="18"/>
                <w:lang w:val="en-US" w:eastAsia="zh-CN"/>
              </w:rPr>
              <w:t>团队分工</w:t>
            </w:r>
          </w:p>
        </w:tc>
        <w:tc>
          <w:tcPr>
            <w:tcW w:w="783" w:type="dxa"/>
            <w:vMerge w:val="restart"/>
            <w:vAlign w:val="center"/>
          </w:tcPr>
          <w:p w14:paraId="248DDEEF">
            <w:pPr>
              <w:spacing w:line="360" w:lineRule="auto"/>
              <w:jc w:val="center"/>
              <w:rPr>
                <w:rFonts w:hint="default" w:ascii="Times New Roman" w:hAnsi="Times New Roman" w:eastAsia="宋体" w:cs="Times New Roman"/>
                <w:b/>
                <w:color w:val="auto"/>
              </w:rPr>
            </w:pPr>
            <w:r>
              <w:rPr>
                <w:rFonts w:hint="default" w:ascii="Times New Roman" w:hAnsi="Times New Roman" w:eastAsia="宋体" w:cs="Times New Roman"/>
                <w:b/>
                <w:color w:val="auto"/>
              </w:rPr>
              <w:t>执业年限</w:t>
            </w:r>
          </w:p>
        </w:tc>
        <w:tc>
          <w:tcPr>
            <w:tcW w:w="1000" w:type="dxa"/>
            <w:vMerge w:val="restart"/>
            <w:vAlign w:val="center"/>
          </w:tcPr>
          <w:p w14:paraId="1939691E">
            <w:pPr>
              <w:spacing w:line="360" w:lineRule="auto"/>
              <w:jc w:val="center"/>
              <w:rPr>
                <w:rFonts w:hint="default" w:ascii="Times New Roman" w:hAnsi="Times New Roman" w:eastAsia="宋体" w:cs="Times New Roman"/>
                <w:b/>
                <w:color w:val="auto"/>
              </w:rPr>
            </w:pPr>
            <w:r>
              <w:rPr>
                <w:rFonts w:hint="default" w:ascii="Times New Roman" w:hAnsi="Times New Roman" w:eastAsia="宋体" w:cs="Times New Roman"/>
                <w:b/>
                <w:color w:val="auto"/>
              </w:rPr>
              <w:t>学历</w:t>
            </w:r>
          </w:p>
        </w:tc>
        <w:tc>
          <w:tcPr>
            <w:tcW w:w="1767" w:type="dxa"/>
            <w:vMerge w:val="restart"/>
            <w:vAlign w:val="center"/>
          </w:tcPr>
          <w:p w14:paraId="1F680031">
            <w:pPr>
              <w:spacing w:line="360" w:lineRule="auto"/>
              <w:jc w:val="center"/>
              <w:rPr>
                <w:rFonts w:hint="default" w:ascii="Times New Roman" w:hAnsi="Times New Roman" w:eastAsia="宋体" w:cs="Times New Roman"/>
                <w:b/>
                <w:color w:val="auto"/>
              </w:rPr>
            </w:pPr>
            <w:r>
              <w:rPr>
                <w:rFonts w:hint="default" w:ascii="Times New Roman" w:hAnsi="Times New Roman" w:eastAsia="宋体" w:cs="Times New Roman"/>
                <w:b/>
                <w:color w:val="auto"/>
              </w:rPr>
              <w:t>常住地</w:t>
            </w:r>
            <w:r>
              <w:rPr>
                <w:rFonts w:hint="default" w:ascii="Times New Roman" w:hAnsi="Times New Roman" w:eastAsia="宋体" w:cs="Times New Roman"/>
                <w:b/>
                <w:color w:val="auto"/>
              </w:rPr>
              <w:br w:type="textWrapping"/>
            </w:r>
            <w:r>
              <w:rPr>
                <w:rFonts w:hint="default" w:ascii="Times New Roman" w:hAnsi="Times New Roman" w:eastAsia="宋体" w:cs="Times New Roman"/>
                <w:b/>
                <w:color w:val="auto"/>
              </w:rPr>
              <w:t>（区、县）</w:t>
            </w:r>
          </w:p>
        </w:tc>
        <w:tc>
          <w:tcPr>
            <w:tcW w:w="3355" w:type="dxa"/>
            <w:gridSpan w:val="2"/>
            <w:vAlign w:val="center"/>
          </w:tcPr>
          <w:p w14:paraId="7008BD3A">
            <w:pPr>
              <w:spacing w:line="360" w:lineRule="auto"/>
              <w:jc w:val="center"/>
              <w:rPr>
                <w:rFonts w:hint="default" w:ascii="Times New Roman" w:hAnsi="Times New Roman" w:eastAsia="宋体" w:cs="Times New Roman"/>
                <w:b/>
                <w:color w:val="auto"/>
              </w:rPr>
            </w:pPr>
            <w:r>
              <w:rPr>
                <w:rFonts w:hint="default" w:ascii="Times New Roman" w:hAnsi="Times New Roman" w:eastAsia="宋体" w:cs="Times New Roman"/>
                <w:b/>
                <w:color w:val="auto"/>
                <w:sz w:val="20"/>
                <w:szCs w:val="18"/>
              </w:rPr>
              <w:t>资格证明（</w:t>
            </w:r>
            <w:r>
              <w:rPr>
                <w:rFonts w:hint="default" w:ascii="Times New Roman" w:hAnsi="Times New Roman" w:eastAsia="宋体" w:cs="Times New Roman"/>
                <w:b/>
                <w:color w:val="auto"/>
                <w:sz w:val="20"/>
                <w:szCs w:val="18"/>
                <w:lang w:eastAsia="zh-CN"/>
              </w:rPr>
              <w:t>本表后</w:t>
            </w:r>
            <w:r>
              <w:rPr>
                <w:rFonts w:hint="default" w:ascii="Times New Roman" w:hAnsi="Times New Roman" w:eastAsia="宋体" w:cs="Times New Roman"/>
                <w:b/>
                <w:color w:val="auto"/>
                <w:sz w:val="20"/>
                <w:szCs w:val="18"/>
              </w:rPr>
              <w:t>附复印件）</w:t>
            </w:r>
          </w:p>
        </w:tc>
      </w:tr>
      <w:tr w14:paraId="06B73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883" w:type="dxa"/>
            <w:vMerge w:val="continue"/>
            <w:vAlign w:val="center"/>
          </w:tcPr>
          <w:p w14:paraId="43C5689A">
            <w:pPr>
              <w:spacing w:line="360" w:lineRule="auto"/>
              <w:jc w:val="center"/>
              <w:rPr>
                <w:rFonts w:hint="default" w:ascii="Times New Roman" w:hAnsi="Times New Roman" w:eastAsia="宋体" w:cs="Times New Roman"/>
                <w:b/>
                <w:color w:val="auto"/>
              </w:rPr>
            </w:pPr>
          </w:p>
        </w:tc>
        <w:tc>
          <w:tcPr>
            <w:tcW w:w="817" w:type="dxa"/>
            <w:vMerge w:val="continue"/>
            <w:vAlign w:val="center"/>
          </w:tcPr>
          <w:p w14:paraId="3C366D61">
            <w:pPr>
              <w:spacing w:line="360" w:lineRule="auto"/>
              <w:jc w:val="center"/>
              <w:rPr>
                <w:rFonts w:hint="default" w:ascii="Times New Roman" w:hAnsi="Times New Roman" w:eastAsia="宋体" w:cs="Times New Roman"/>
                <w:b/>
                <w:color w:val="auto"/>
              </w:rPr>
            </w:pPr>
          </w:p>
        </w:tc>
        <w:tc>
          <w:tcPr>
            <w:tcW w:w="783" w:type="dxa"/>
            <w:vMerge w:val="continue"/>
            <w:vAlign w:val="center"/>
          </w:tcPr>
          <w:p w14:paraId="45F9409E">
            <w:pPr>
              <w:spacing w:line="360" w:lineRule="auto"/>
              <w:jc w:val="center"/>
              <w:rPr>
                <w:rFonts w:hint="default" w:ascii="Times New Roman" w:hAnsi="Times New Roman" w:eastAsia="宋体" w:cs="Times New Roman"/>
                <w:b/>
                <w:color w:val="auto"/>
              </w:rPr>
            </w:pPr>
          </w:p>
        </w:tc>
        <w:tc>
          <w:tcPr>
            <w:tcW w:w="1000" w:type="dxa"/>
            <w:vMerge w:val="continue"/>
            <w:vAlign w:val="center"/>
          </w:tcPr>
          <w:p w14:paraId="56406BE8">
            <w:pPr>
              <w:spacing w:line="360" w:lineRule="auto"/>
              <w:jc w:val="center"/>
              <w:rPr>
                <w:rFonts w:hint="default" w:ascii="Times New Roman" w:hAnsi="Times New Roman" w:eastAsia="宋体" w:cs="Times New Roman"/>
                <w:b/>
                <w:color w:val="auto"/>
              </w:rPr>
            </w:pPr>
          </w:p>
        </w:tc>
        <w:tc>
          <w:tcPr>
            <w:tcW w:w="1767" w:type="dxa"/>
            <w:vMerge w:val="continue"/>
            <w:vAlign w:val="center"/>
          </w:tcPr>
          <w:p w14:paraId="6E4FC52B">
            <w:pPr>
              <w:spacing w:line="360" w:lineRule="auto"/>
              <w:jc w:val="center"/>
              <w:rPr>
                <w:rFonts w:hint="default" w:ascii="Times New Roman" w:hAnsi="Times New Roman" w:eastAsia="宋体" w:cs="Times New Roman"/>
                <w:b/>
                <w:color w:val="auto"/>
              </w:rPr>
            </w:pPr>
          </w:p>
        </w:tc>
        <w:tc>
          <w:tcPr>
            <w:tcW w:w="1591" w:type="dxa"/>
            <w:vAlign w:val="center"/>
          </w:tcPr>
          <w:p w14:paraId="2C637F0C">
            <w:pPr>
              <w:spacing w:line="360" w:lineRule="auto"/>
              <w:jc w:val="center"/>
              <w:rPr>
                <w:rFonts w:hint="default" w:ascii="Times New Roman" w:hAnsi="Times New Roman" w:eastAsia="宋体" w:cs="Times New Roman"/>
                <w:b/>
                <w:color w:val="auto"/>
              </w:rPr>
            </w:pPr>
            <w:r>
              <w:rPr>
                <w:rFonts w:hint="default" w:ascii="Times New Roman" w:hAnsi="Times New Roman" w:eastAsia="宋体" w:cs="Times New Roman"/>
                <w:b/>
                <w:color w:val="auto"/>
              </w:rPr>
              <w:t>证书名称</w:t>
            </w:r>
          </w:p>
        </w:tc>
        <w:tc>
          <w:tcPr>
            <w:tcW w:w="1764" w:type="dxa"/>
            <w:vAlign w:val="center"/>
          </w:tcPr>
          <w:p w14:paraId="1FFB89D6">
            <w:pPr>
              <w:spacing w:line="360" w:lineRule="auto"/>
              <w:jc w:val="center"/>
              <w:rPr>
                <w:rFonts w:hint="default" w:ascii="Times New Roman" w:hAnsi="Times New Roman" w:eastAsia="宋体" w:cs="Times New Roman"/>
                <w:b/>
                <w:color w:val="auto"/>
              </w:rPr>
            </w:pPr>
            <w:r>
              <w:rPr>
                <w:rFonts w:hint="default" w:ascii="Times New Roman" w:hAnsi="Times New Roman" w:eastAsia="宋体" w:cs="Times New Roman"/>
                <w:b/>
                <w:color w:val="auto"/>
              </w:rPr>
              <w:t>证号</w:t>
            </w:r>
          </w:p>
        </w:tc>
      </w:tr>
      <w:tr w14:paraId="6E7F8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883" w:type="dxa"/>
          </w:tcPr>
          <w:p w14:paraId="2D958693">
            <w:pPr>
              <w:spacing w:line="360" w:lineRule="auto"/>
              <w:jc w:val="both"/>
              <w:rPr>
                <w:rFonts w:hint="default" w:ascii="Times New Roman" w:hAnsi="Times New Roman" w:eastAsia="宋体" w:cs="Times New Roman"/>
                <w:b/>
                <w:color w:val="auto"/>
                <w:sz w:val="28"/>
              </w:rPr>
            </w:pPr>
          </w:p>
        </w:tc>
        <w:tc>
          <w:tcPr>
            <w:tcW w:w="817" w:type="dxa"/>
          </w:tcPr>
          <w:p w14:paraId="3693191D">
            <w:pPr>
              <w:spacing w:line="360" w:lineRule="auto"/>
              <w:jc w:val="both"/>
              <w:rPr>
                <w:rFonts w:hint="default" w:ascii="Times New Roman" w:hAnsi="Times New Roman" w:eastAsia="宋体" w:cs="Times New Roman"/>
                <w:b/>
                <w:color w:val="auto"/>
                <w:sz w:val="28"/>
              </w:rPr>
            </w:pPr>
          </w:p>
        </w:tc>
        <w:tc>
          <w:tcPr>
            <w:tcW w:w="783" w:type="dxa"/>
          </w:tcPr>
          <w:p w14:paraId="1950D00D">
            <w:pPr>
              <w:spacing w:line="360" w:lineRule="auto"/>
              <w:jc w:val="both"/>
              <w:rPr>
                <w:rFonts w:hint="default" w:ascii="Times New Roman" w:hAnsi="Times New Roman" w:eastAsia="宋体" w:cs="Times New Roman"/>
                <w:b/>
                <w:color w:val="auto"/>
                <w:sz w:val="28"/>
              </w:rPr>
            </w:pPr>
          </w:p>
        </w:tc>
        <w:tc>
          <w:tcPr>
            <w:tcW w:w="1000" w:type="dxa"/>
          </w:tcPr>
          <w:p w14:paraId="7FA6BC59">
            <w:pPr>
              <w:spacing w:line="360" w:lineRule="auto"/>
              <w:jc w:val="both"/>
              <w:rPr>
                <w:rFonts w:hint="default" w:ascii="Times New Roman" w:hAnsi="Times New Roman" w:eastAsia="宋体" w:cs="Times New Roman"/>
                <w:b/>
                <w:color w:val="auto"/>
                <w:sz w:val="28"/>
              </w:rPr>
            </w:pPr>
          </w:p>
        </w:tc>
        <w:tc>
          <w:tcPr>
            <w:tcW w:w="1767" w:type="dxa"/>
          </w:tcPr>
          <w:p w14:paraId="21301A62">
            <w:pPr>
              <w:spacing w:line="360" w:lineRule="auto"/>
              <w:jc w:val="both"/>
              <w:rPr>
                <w:rFonts w:hint="default" w:ascii="Times New Roman" w:hAnsi="Times New Roman" w:eastAsia="宋体" w:cs="Times New Roman"/>
                <w:b/>
                <w:color w:val="auto"/>
                <w:sz w:val="28"/>
              </w:rPr>
            </w:pPr>
          </w:p>
        </w:tc>
        <w:tc>
          <w:tcPr>
            <w:tcW w:w="1591" w:type="dxa"/>
          </w:tcPr>
          <w:p w14:paraId="088CCB03">
            <w:pPr>
              <w:spacing w:line="360" w:lineRule="auto"/>
              <w:jc w:val="both"/>
              <w:rPr>
                <w:rFonts w:hint="default" w:ascii="Times New Roman" w:hAnsi="Times New Roman" w:eastAsia="宋体" w:cs="Times New Roman"/>
                <w:b/>
                <w:color w:val="auto"/>
                <w:sz w:val="28"/>
              </w:rPr>
            </w:pPr>
          </w:p>
        </w:tc>
        <w:tc>
          <w:tcPr>
            <w:tcW w:w="1764" w:type="dxa"/>
          </w:tcPr>
          <w:p w14:paraId="3CA95BF7">
            <w:pPr>
              <w:spacing w:line="360" w:lineRule="auto"/>
              <w:jc w:val="both"/>
              <w:rPr>
                <w:rFonts w:hint="default" w:ascii="Times New Roman" w:hAnsi="Times New Roman" w:eastAsia="宋体" w:cs="Times New Roman"/>
                <w:b/>
                <w:color w:val="auto"/>
                <w:sz w:val="28"/>
              </w:rPr>
            </w:pPr>
          </w:p>
        </w:tc>
      </w:tr>
      <w:tr w14:paraId="467E2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883" w:type="dxa"/>
          </w:tcPr>
          <w:p w14:paraId="3975A8CE">
            <w:pPr>
              <w:spacing w:line="360" w:lineRule="auto"/>
              <w:jc w:val="both"/>
              <w:rPr>
                <w:rFonts w:hint="default" w:ascii="Times New Roman" w:hAnsi="Times New Roman" w:eastAsia="宋体" w:cs="Times New Roman"/>
                <w:b/>
                <w:color w:val="auto"/>
                <w:sz w:val="28"/>
              </w:rPr>
            </w:pPr>
          </w:p>
        </w:tc>
        <w:tc>
          <w:tcPr>
            <w:tcW w:w="817" w:type="dxa"/>
          </w:tcPr>
          <w:p w14:paraId="638FAC35">
            <w:pPr>
              <w:spacing w:line="360" w:lineRule="auto"/>
              <w:jc w:val="both"/>
              <w:rPr>
                <w:rFonts w:hint="default" w:ascii="Times New Roman" w:hAnsi="Times New Roman" w:eastAsia="宋体" w:cs="Times New Roman"/>
                <w:b/>
                <w:color w:val="auto"/>
                <w:sz w:val="28"/>
              </w:rPr>
            </w:pPr>
          </w:p>
        </w:tc>
        <w:tc>
          <w:tcPr>
            <w:tcW w:w="783" w:type="dxa"/>
          </w:tcPr>
          <w:p w14:paraId="60D87952">
            <w:pPr>
              <w:spacing w:line="360" w:lineRule="auto"/>
              <w:jc w:val="both"/>
              <w:rPr>
                <w:rFonts w:hint="default" w:ascii="Times New Roman" w:hAnsi="Times New Roman" w:eastAsia="宋体" w:cs="Times New Roman"/>
                <w:b/>
                <w:color w:val="auto"/>
                <w:sz w:val="28"/>
              </w:rPr>
            </w:pPr>
          </w:p>
        </w:tc>
        <w:tc>
          <w:tcPr>
            <w:tcW w:w="1000" w:type="dxa"/>
          </w:tcPr>
          <w:p w14:paraId="329765CA">
            <w:pPr>
              <w:spacing w:line="360" w:lineRule="auto"/>
              <w:jc w:val="both"/>
              <w:rPr>
                <w:rFonts w:hint="default" w:ascii="Times New Roman" w:hAnsi="Times New Roman" w:eastAsia="宋体" w:cs="Times New Roman"/>
                <w:b/>
                <w:color w:val="auto"/>
                <w:sz w:val="28"/>
              </w:rPr>
            </w:pPr>
          </w:p>
        </w:tc>
        <w:tc>
          <w:tcPr>
            <w:tcW w:w="1767" w:type="dxa"/>
          </w:tcPr>
          <w:p w14:paraId="1BE6EB4A">
            <w:pPr>
              <w:spacing w:line="360" w:lineRule="auto"/>
              <w:jc w:val="both"/>
              <w:rPr>
                <w:rFonts w:hint="default" w:ascii="Times New Roman" w:hAnsi="Times New Roman" w:eastAsia="宋体" w:cs="Times New Roman"/>
                <w:b/>
                <w:color w:val="auto"/>
                <w:sz w:val="28"/>
              </w:rPr>
            </w:pPr>
          </w:p>
        </w:tc>
        <w:tc>
          <w:tcPr>
            <w:tcW w:w="1591" w:type="dxa"/>
          </w:tcPr>
          <w:p w14:paraId="2EA2E6B3">
            <w:pPr>
              <w:spacing w:line="360" w:lineRule="auto"/>
              <w:jc w:val="both"/>
              <w:rPr>
                <w:rFonts w:hint="default" w:ascii="Times New Roman" w:hAnsi="Times New Roman" w:eastAsia="宋体" w:cs="Times New Roman"/>
                <w:b/>
                <w:color w:val="auto"/>
                <w:sz w:val="28"/>
              </w:rPr>
            </w:pPr>
          </w:p>
        </w:tc>
        <w:tc>
          <w:tcPr>
            <w:tcW w:w="1764" w:type="dxa"/>
          </w:tcPr>
          <w:p w14:paraId="7433B0B1">
            <w:pPr>
              <w:spacing w:line="360" w:lineRule="auto"/>
              <w:jc w:val="both"/>
              <w:rPr>
                <w:rFonts w:hint="default" w:ascii="Times New Roman" w:hAnsi="Times New Roman" w:eastAsia="宋体" w:cs="Times New Roman"/>
                <w:b/>
                <w:color w:val="auto"/>
                <w:sz w:val="28"/>
              </w:rPr>
            </w:pPr>
          </w:p>
        </w:tc>
      </w:tr>
      <w:tr w14:paraId="1FAF7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883" w:type="dxa"/>
          </w:tcPr>
          <w:p w14:paraId="65FCCCA1">
            <w:pPr>
              <w:spacing w:line="360" w:lineRule="auto"/>
              <w:jc w:val="both"/>
              <w:rPr>
                <w:rFonts w:hint="default" w:ascii="Times New Roman" w:hAnsi="Times New Roman" w:eastAsia="宋体" w:cs="Times New Roman"/>
                <w:b/>
                <w:color w:val="auto"/>
                <w:sz w:val="28"/>
              </w:rPr>
            </w:pPr>
          </w:p>
        </w:tc>
        <w:tc>
          <w:tcPr>
            <w:tcW w:w="817" w:type="dxa"/>
          </w:tcPr>
          <w:p w14:paraId="27B10CED">
            <w:pPr>
              <w:spacing w:line="360" w:lineRule="auto"/>
              <w:jc w:val="both"/>
              <w:rPr>
                <w:rFonts w:hint="default" w:ascii="Times New Roman" w:hAnsi="Times New Roman" w:eastAsia="宋体" w:cs="Times New Roman"/>
                <w:b/>
                <w:color w:val="auto"/>
                <w:sz w:val="28"/>
              </w:rPr>
            </w:pPr>
          </w:p>
        </w:tc>
        <w:tc>
          <w:tcPr>
            <w:tcW w:w="783" w:type="dxa"/>
          </w:tcPr>
          <w:p w14:paraId="44647C53">
            <w:pPr>
              <w:spacing w:line="360" w:lineRule="auto"/>
              <w:jc w:val="both"/>
              <w:rPr>
                <w:rFonts w:hint="default" w:ascii="Times New Roman" w:hAnsi="Times New Roman" w:eastAsia="宋体" w:cs="Times New Roman"/>
                <w:b/>
                <w:color w:val="auto"/>
                <w:sz w:val="28"/>
              </w:rPr>
            </w:pPr>
          </w:p>
        </w:tc>
        <w:tc>
          <w:tcPr>
            <w:tcW w:w="1000" w:type="dxa"/>
          </w:tcPr>
          <w:p w14:paraId="64EE22C9">
            <w:pPr>
              <w:spacing w:line="360" w:lineRule="auto"/>
              <w:jc w:val="both"/>
              <w:rPr>
                <w:rFonts w:hint="default" w:ascii="Times New Roman" w:hAnsi="Times New Roman" w:eastAsia="宋体" w:cs="Times New Roman"/>
                <w:b/>
                <w:color w:val="auto"/>
                <w:sz w:val="28"/>
              </w:rPr>
            </w:pPr>
          </w:p>
        </w:tc>
        <w:tc>
          <w:tcPr>
            <w:tcW w:w="1767" w:type="dxa"/>
          </w:tcPr>
          <w:p w14:paraId="5AA2ECFA">
            <w:pPr>
              <w:spacing w:line="360" w:lineRule="auto"/>
              <w:jc w:val="both"/>
              <w:rPr>
                <w:rFonts w:hint="default" w:ascii="Times New Roman" w:hAnsi="Times New Roman" w:eastAsia="宋体" w:cs="Times New Roman"/>
                <w:b/>
                <w:color w:val="auto"/>
                <w:sz w:val="28"/>
              </w:rPr>
            </w:pPr>
          </w:p>
        </w:tc>
        <w:tc>
          <w:tcPr>
            <w:tcW w:w="1591" w:type="dxa"/>
          </w:tcPr>
          <w:p w14:paraId="1988A4D2">
            <w:pPr>
              <w:spacing w:line="360" w:lineRule="auto"/>
              <w:jc w:val="both"/>
              <w:rPr>
                <w:rFonts w:hint="default" w:ascii="Times New Roman" w:hAnsi="Times New Roman" w:eastAsia="宋体" w:cs="Times New Roman"/>
                <w:b/>
                <w:color w:val="auto"/>
                <w:sz w:val="28"/>
              </w:rPr>
            </w:pPr>
          </w:p>
        </w:tc>
        <w:tc>
          <w:tcPr>
            <w:tcW w:w="1764" w:type="dxa"/>
          </w:tcPr>
          <w:p w14:paraId="67525B2E">
            <w:pPr>
              <w:spacing w:line="360" w:lineRule="auto"/>
              <w:jc w:val="both"/>
              <w:rPr>
                <w:rFonts w:hint="default" w:ascii="Times New Roman" w:hAnsi="Times New Roman" w:eastAsia="宋体" w:cs="Times New Roman"/>
                <w:b/>
                <w:color w:val="auto"/>
                <w:sz w:val="28"/>
              </w:rPr>
            </w:pPr>
          </w:p>
        </w:tc>
      </w:tr>
      <w:tr w14:paraId="3B4AD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883" w:type="dxa"/>
          </w:tcPr>
          <w:p w14:paraId="4CE0BD19">
            <w:pPr>
              <w:spacing w:line="360" w:lineRule="auto"/>
              <w:jc w:val="both"/>
              <w:rPr>
                <w:rFonts w:hint="default" w:ascii="Times New Roman" w:hAnsi="Times New Roman" w:eastAsia="宋体" w:cs="Times New Roman"/>
                <w:b/>
                <w:color w:val="auto"/>
                <w:sz w:val="28"/>
              </w:rPr>
            </w:pPr>
          </w:p>
        </w:tc>
        <w:tc>
          <w:tcPr>
            <w:tcW w:w="817" w:type="dxa"/>
          </w:tcPr>
          <w:p w14:paraId="5EF26B9C">
            <w:pPr>
              <w:spacing w:line="360" w:lineRule="auto"/>
              <w:jc w:val="both"/>
              <w:rPr>
                <w:rFonts w:hint="default" w:ascii="Times New Roman" w:hAnsi="Times New Roman" w:eastAsia="宋体" w:cs="Times New Roman"/>
                <w:b/>
                <w:color w:val="auto"/>
                <w:sz w:val="28"/>
              </w:rPr>
            </w:pPr>
          </w:p>
        </w:tc>
        <w:tc>
          <w:tcPr>
            <w:tcW w:w="783" w:type="dxa"/>
          </w:tcPr>
          <w:p w14:paraId="338084E9">
            <w:pPr>
              <w:spacing w:line="360" w:lineRule="auto"/>
              <w:jc w:val="both"/>
              <w:rPr>
                <w:rFonts w:hint="default" w:ascii="Times New Roman" w:hAnsi="Times New Roman" w:eastAsia="宋体" w:cs="Times New Roman"/>
                <w:b/>
                <w:color w:val="auto"/>
                <w:sz w:val="28"/>
              </w:rPr>
            </w:pPr>
          </w:p>
        </w:tc>
        <w:tc>
          <w:tcPr>
            <w:tcW w:w="1000" w:type="dxa"/>
          </w:tcPr>
          <w:p w14:paraId="4DD14979">
            <w:pPr>
              <w:spacing w:line="360" w:lineRule="auto"/>
              <w:jc w:val="both"/>
              <w:rPr>
                <w:rFonts w:hint="default" w:ascii="Times New Roman" w:hAnsi="Times New Roman" w:eastAsia="宋体" w:cs="Times New Roman"/>
                <w:b/>
                <w:color w:val="auto"/>
                <w:sz w:val="28"/>
              </w:rPr>
            </w:pPr>
          </w:p>
        </w:tc>
        <w:tc>
          <w:tcPr>
            <w:tcW w:w="1767" w:type="dxa"/>
          </w:tcPr>
          <w:p w14:paraId="14E20BA4">
            <w:pPr>
              <w:spacing w:line="360" w:lineRule="auto"/>
              <w:jc w:val="both"/>
              <w:rPr>
                <w:rFonts w:hint="default" w:ascii="Times New Roman" w:hAnsi="Times New Roman" w:eastAsia="宋体" w:cs="Times New Roman"/>
                <w:b/>
                <w:color w:val="auto"/>
                <w:sz w:val="28"/>
              </w:rPr>
            </w:pPr>
          </w:p>
        </w:tc>
        <w:tc>
          <w:tcPr>
            <w:tcW w:w="1591" w:type="dxa"/>
          </w:tcPr>
          <w:p w14:paraId="4041A108">
            <w:pPr>
              <w:spacing w:line="360" w:lineRule="auto"/>
              <w:jc w:val="both"/>
              <w:rPr>
                <w:rFonts w:hint="default" w:ascii="Times New Roman" w:hAnsi="Times New Roman" w:eastAsia="宋体" w:cs="Times New Roman"/>
                <w:b/>
                <w:color w:val="auto"/>
                <w:sz w:val="28"/>
              </w:rPr>
            </w:pPr>
          </w:p>
        </w:tc>
        <w:tc>
          <w:tcPr>
            <w:tcW w:w="1764" w:type="dxa"/>
          </w:tcPr>
          <w:p w14:paraId="23195B67">
            <w:pPr>
              <w:spacing w:line="360" w:lineRule="auto"/>
              <w:jc w:val="both"/>
              <w:rPr>
                <w:rFonts w:hint="default" w:ascii="Times New Roman" w:hAnsi="Times New Roman" w:eastAsia="宋体" w:cs="Times New Roman"/>
                <w:b/>
                <w:color w:val="auto"/>
                <w:sz w:val="28"/>
              </w:rPr>
            </w:pPr>
          </w:p>
        </w:tc>
      </w:tr>
      <w:tr w14:paraId="2F67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883" w:type="dxa"/>
          </w:tcPr>
          <w:p w14:paraId="71709629">
            <w:pPr>
              <w:spacing w:line="360" w:lineRule="auto"/>
              <w:jc w:val="both"/>
              <w:rPr>
                <w:rFonts w:hint="default" w:ascii="Times New Roman" w:hAnsi="Times New Roman" w:eastAsia="宋体" w:cs="Times New Roman"/>
                <w:b/>
                <w:color w:val="auto"/>
                <w:sz w:val="28"/>
              </w:rPr>
            </w:pPr>
          </w:p>
        </w:tc>
        <w:tc>
          <w:tcPr>
            <w:tcW w:w="817" w:type="dxa"/>
          </w:tcPr>
          <w:p w14:paraId="6A5943D0">
            <w:pPr>
              <w:spacing w:line="360" w:lineRule="auto"/>
              <w:jc w:val="both"/>
              <w:rPr>
                <w:rFonts w:hint="default" w:ascii="Times New Roman" w:hAnsi="Times New Roman" w:eastAsia="宋体" w:cs="Times New Roman"/>
                <w:b/>
                <w:bCs/>
                <w:color w:val="auto"/>
                <w:sz w:val="28"/>
              </w:rPr>
            </w:pPr>
          </w:p>
        </w:tc>
        <w:tc>
          <w:tcPr>
            <w:tcW w:w="783" w:type="dxa"/>
          </w:tcPr>
          <w:p w14:paraId="2F3111BA">
            <w:pPr>
              <w:spacing w:line="360" w:lineRule="auto"/>
              <w:jc w:val="both"/>
              <w:rPr>
                <w:rFonts w:hint="default" w:ascii="Times New Roman" w:hAnsi="Times New Roman" w:eastAsia="宋体" w:cs="Times New Roman"/>
                <w:b/>
                <w:bCs/>
                <w:color w:val="auto"/>
                <w:sz w:val="28"/>
              </w:rPr>
            </w:pPr>
          </w:p>
        </w:tc>
        <w:tc>
          <w:tcPr>
            <w:tcW w:w="1000" w:type="dxa"/>
          </w:tcPr>
          <w:p w14:paraId="5DE23B18">
            <w:pPr>
              <w:spacing w:line="360" w:lineRule="auto"/>
              <w:jc w:val="both"/>
              <w:rPr>
                <w:rFonts w:hint="default" w:ascii="Times New Roman" w:hAnsi="Times New Roman" w:eastAsia="宋体" w:cs="Times New Roman"/>
                <w:b/>
                <w:bCs/>
                <w:color w:val="auto"/>
                <w:sz w:val="28"/>
              </w:rPr>
            </w:pPr>
          </w:p>
        </w:tc>
        <w:tc>
          <w:tcPr>
            <w:tcW w:w="1767" w:type="dxa"/>
          </w:tcPr>
          <w:p w14:paraId="7A4C0E40">
            <w:pPr>
              <w:spacing w:line="360" w:lineRule="auto"/>
              <w:jc w:val="both"/>
              <w:rPr>
                <w:rFonts w:hint="default" w:ascii="Times New Roman" w:hAnsi="Times New Roman" w:eastAsia="宋体" w:cs="Times New Roman"/>
                <w:b/>
                <w:bCs/>
                <w:color w:val="auto"/>
                <w:sz w:val="28"/>
              </w:rPr>
            </w:pPr>
          </w:p>
        </w:tc>
        <w:tc>
          <w:tcPr>
            <w:tcW w:w="1591" w:type="dxa"/>
          </w:tcPr>
          <w:p w14:paraId="439FAA13">
            <w:pPr>
              <w:spacing w:line="360" w:lineRule="auto"/>
              <w:jc w:val="both"/>
              <w:rPr>
                <w:rFonts w:hint="default" w:ascii="Times New Roman" w:hAnsi="Times New Roman" w:eastAsia="宋体" w:cs="Times New Roman"/>
                <w:b/>
                <w:bCs/>
                <w:color w:val="auto"/>
                <w:sz w:val="28"/>
              </w:rPr>
            </w:pPr>
          </w:p>
        </w:tc>
        <w:tc>
          <w:tcPr>
            <w:tcW w:w="1764" w:type="dxa"/>
          </w:tcPr>
          <w:p w14:paraId="5340DA7B">
            <w:pPr>
              <w:spacing w:line="360" w:lineRule="auto"/>
              <w:jc w:val="both"/>
              <w:rPr>
                <w:rFonts w:hint="default" w:ascii="Times New Roman" w:hAnsi="Times New Roman" w:eastAsia="宋体" w:cs="Times New Roman"/>
                <w:b/>
                <w:bCs/>
                <w:color w:val="auto"/>
                <w:sz w:val="28"/>
              </w:rPr>
            </w:pPr>
          </w:p>
        </w:tc>
      </w:tr>
      <w:tr w14:paraId="56048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883" w:type="dxa"/>
          </w:tcPr>
          <w:p w14:paraId="0F5EBF36">
            <w:pPr>
              <w:spacing w:line="360" w:lineRule="auto"/>
              <w:jc w:val="both"/>
              <w:rPr>
                <w:rFonts w:hint="default" w:ascii="Times New Roman" w:hAnsi="Times New Roman" w:eastAsia="宋体" w:cs="Times New Roman"/>
                <w:b/>
                <w:color w:val="auto"/>
                <w:sz w:val="28"/>
              </w:rPr>
            </w:pPr>
          </w:p>
        </w:tc>
        <w:tc>
          <w:tcPr>
            <w:tcW w:w="817" w:type="dxa"/>
          </w:tcPr>
          <w:p w14:paraId="6F9ABC73">
            <w:pPr>
              <w:spacing w:line="360" w:lineRule="auto"/>
              <w:jc w:val="both"/>
              <w:rPr>
                <w:rFonts w:hint="default" w:ascii="Times New Roman" w:hAnsi="Times New Roman" w:eastAsia="宋体" w:cs="Times New Roman"/>
                <w:b/>
                <w:bCs/>
                <w:color w:val="auto"/>
                <w:sz w:val="28"/>
              </w:rPr>
            </w:pPr>
          </w:p>
        </w:tc>
        <w:tc>
          <w:tcPr>
            <w:tcW w:w="783" w:type="dxa"/>
          </w:tcPr>
          <w:p w14:paraId="23003BFB">
            <w:pPr>
              <w:spacing w:line="360" w:lineRule="auto"/>
              <w:jc w:val="both"/>
              <w:rPr>
                <w:rFonts w:hint="default" w:ascii="Times New Roman" w:hAnsi="Times New Roman" w:eastAsia="宋体" w:cs="Times New Roman"/>
                <w:b/>
                <w:bCs/>
                <w:color w:val="auto"/>
                <w:sz w:val="28"/>
              </w:rPr>
            </w:pPr>
          </w:p>
        </w:tc>
        <w:tc>
          <w:tcPr>
            <w:tcW w:w="1000" w:type="dxa"/>
          </w:tcPr>
          <w:p w14:paraId="7F2729B8">
            <w:pPr>
              <w:spacing w:line="360" w:lineRule="auto"/>
              <w:jc w:val="both"/>
              <w:rPr>
                <w:rFonts w:hint="default" w:ascii="Times New Roman" w:hAnsi="Times New Roman" w:eastAsia="宋体" w:cs="Times New Roman"/>
                <w:b/>
                <w:bCs/>
                <w:color w:val="auto"/>
                <w:sz w:val="28"/>
              </w:rPr>
            </w:pPr>
          </w:p>
        </w:tc>
        <w:tc>
          <w:tcPr>
            <w:tcW w:w="1767" w:type="dxa"/>
          </w:tcPr>
          <w:p w14:paraId="0EACC052">
            <w:pPr>
              <w:spacing w:line="360" w:lineRule="auto"/>
              <w:jc w:val="both"/>
              <w:rPr>
                <w:rFonts w:hint="default" w:ascii="Times New Roman" w:hAnsi="Times New Roman" w:eastAsia="宋体" w:cs="Times New Roman"/>
                <w:b/>
                <w:bCs/>
                <w:color w:val="auto"/>
                <w:sz w:val="28"/>
              </w:rPr>
            </w:pPr>
          </w:p>
        </w:tc>
        <w:tc>
          <w:tcPr>
            <w:tcW w:w="1591" w:type="dxa"/>
          </w:tcPr>
          <w:p w14:paraId="67811882">
            <w:pPr>
              <w:spacing w:line="360" w:lineRule="auto"/>
              <w:jc w:val="both"/>
              <w:rPr>
                <w:rFonts w:hint="default" w:ascii="Times New Roman" w:hAnsi="Times New Roman" w:eastAsia="宋体" w:cs="Times New Roman"/>
                <w:b/>
                <w:bCs/>
                <w:color w:val="auto"/>
                <w:sz w:val="28"/>
              </w:rPr>
            </w:pPr>
          </w:p>
        </w:tc>
        <w:tc>
          <w:tcPr>
            <w:tcW w:w="1764" w:type="dxa"/>
          </w:tcPr>
          <w:p w14:paraId="2564F473">
            <w:pPr>
              <w:spacing w:line="360" w:lineRule="auto"/>
              <w:jc w:val="both"/>
              <w:rPr>
                <w:rFonts w:hint="default" w:ascii="Times New Roman" w:hAnsi="Times New Roman" w:eastAsia="宋体" w:cs="Times New Roman"/>
                <w:b/>
                <w:bCs/>
                <w:color w:val="auto"/>
                <w:sz w:val="28"/>
              </w:rPr>
            </w:pPr>
          </w:p>
        </w:tc>
      </w:tr>
    </w:tbl>
    <w:p w14:paraId="1B2D017B">
      <w:pPr>
        <w:spacing w:line="360" w:lineRule="auto"/>
        <w:jc w:val="both"/>
        <w:rPr>
          <w:rFonts w:hint="default" w:ascii="Times New Roman" w:hAnsi="Times New Roman" w:eastAsia="宋体" w:cs="Times New Roman"/>
          <w:color w:val="auto"/>
          <w:vertAlign w:val="baseline"/>
          <w:lang w:eastAsia="zh-CN"/>
        </w:rPr>
      </w:pPr>
      <w:r>
        <w:rPr>
          <w:rFonts w:hint="default" w:ascii="Times New Roman" w:hAnsi="Times New Roman" w:eastAsia="宋体" w:cs="Times New Roman"/>
          <w:color w:val="auto"/>
          <w:vertAlign w:val="baseline"/>
          <w:lang w:eastAsia="zh-CN"/>
        </w:rPr>
        <w:t>注：</w:t>
      </w:r>
      <w:r>
        <w:rPr>
          <w:rFonts w:hint="eastAsia" w:cs="Times New Roman"/>
          <w:color w:val="auto"/>
          <w:vertAlign w:val="baseline"/>
          <w:lang w:val="en-US" w:eastAsia="zh-CN"/>
        </w:rPr>
        <w:t>1.</w:t>
      </w:r>
      <w:r>
        <w:rPr>
          <w:rFonts w:hint="default" w:ascii="Times New Roman" w:hAnsi="Times New Roman" w:eastAsia="宋体" w:cs="Times New Roman"/>
          <w:color w:val="auto"/>
          <w:vertAlign w:val="baseline"/>
          <w:lang w:eastAsia="zh-CN"/>
        </w:rPr>
        <w:t>附</w:t>
      </w:r>
      <w:r>
        <w:rPr>
          <w:rFonts w:hint="eastAsia" w:cs="Times New Roman"/>
          <w:color w:val="auto"/>
          <w:vertAlign w:val="baseline"/>
          <w:lang w:val="en-US" w:eastAsia="zh-CN"/>
        </w:rPr>
        <w:t>本次</w:t>
      </w:r>
      <w:r>
        <w:rPr>
          <w:rFonts w:hint="default" w:ascii="Times New Roman" w:hAnsi="Times New Roman" w:eastAsia="宋体" w:cs="Times New Roman"/>
          <w:color w:val="auto"/>
          <w:vertAlign w:val="baseline"/>
          <w:lang w:eastAsia="zh-CN"/>
        </w:rPr>
        <w:t>服务团队</w:t>
      </w:r>
      <w:r>
        <w:rPr>
          <w:rFonts w:hint="eastAsia" w:cs="Times New Roman"/>
          <w:color w:val="auto"/>
          <w:vertAlign w:val="baseline"/>
          <w:lang w:val="en-US" w:eastAsia="zh-CN"/>
        </w:rPr>
        <w:t>成员</w:t>
      </w:r>
      <w:r>
        <w:rPr>
          <w:rFonts w:hint="default" w:ascii="Times New Roman" w:hAnsi="Times New Roman" w:eastAsia="宋体" w:cs="Times New Roman"/>
          <w:color w:val="auto"/>
          <w:vertAlign w:val="baseline"/>
          <w:lang w:eastAsia="zh-CN"/>
        </w:rPr>
        <w:t>执业证书复印件</w:t>
      </w:r>
      <w:r>
        <w:rPr>
          <w:rFonts w:hint="default" w:ascii="Times New Roman" w:hAnsi="Times New Roman" w:eastAsia="宋体" w:cs="Times New Roman"/>
          <w:color w:val="auto"/>
          <w:vertAlign w:val="baseline"/>
          <w:lang w:val="en-US" w:eastAsia="zh-CN"/>
        </w:rPr>
        <w:t>及团队业绩</w:t>
      </w:r>
      <w:r>
        <w:rPr>
          <w:rFonts w:hint="eastAsia" w:cs="Times New Roman"/>
          <w:color w:val="auto"/>
          <w:vertAlign w:val="baseline"/>
          <w:lang w:val="en-US" w:eastAsia="zh-CN"/>
        </w:rPr>
        <w:t>简介；</w:t>
      </w:r>
    </w:p>
    <w:p w14:paraId="4F195774">
      <w:pPr>
        <w:spacing w:line="360" w:lineRule="auto"/>
        <w:ind w:firstLine="420" w:firstLineChars="200"/>
        <w:jc w:val="both"/>
        <w:rPr>
          <w:rFonts w:hint="default" w:ascii="Times New Roman" w:hAnsi="Times New Roman" w:eastAsia="宋体" w:cs="Times New Roman"/>
          <w:color w:val="auto"/>
          <w:vertAlign w:val="baseline"/>
          <w:lang w:val="en-US" w:eastAsia="zh-CN"/>
        </w:rPr>
      </w:pPr>
      <w:r>
        <w:rPr>
          <w:rFonts w:hint="eastAsia" w:cs="Times New Roman"/>
          <w:color w:val="auto"/>
          <w:vertAlign w:val="baseline"/>
          <w:lang w:val="en-US" w:eastAsia="zh-CN"/>
        </w:rPr>
        <w:t>2.团队分工指本次服务团队中各成员在团队中的角色定位（团队负责人/主办律师/团队成员）。</w:t>
      </w:r>
    </w:p>
    <w:p w14:paraId="5B899B10">
      <w:pPr>
        <w:spacing w:line="360" w:lineRule="auto"/>
        <w:jc w:val="both"/>
        <w:rPr>
          <w:rFonts w:hint="default" w:ascii="Times New Roman" w:hAnsi="Times New Roman" w:eastAsia="宋体" w:cs="Times New Roman"/>
          <w:color w:val="auto"/>
          <w:sz w:val="28"/>
        </w:rPr>
      </w:pPr>
    </w:p>
    <w:p w14:paraId="08608025">
      <w:pPr>
        <w:jc w:val="right"/>
        <w:rPr>
          <w:rFonts w:hint="default" w:ascii="Times New Roman" w:hAnsi="Times New Roman" w:eastAsia="宋体" w:cs="Times New Roman"/>
          <w:color w:val="auto"/>
          <w:sz w:val="28"/>
        </w:rPr>
      </w:pPr>
    </w:p>
    <w:p w14:paraId="0CDB1112">
      <w:pPr>
        <w:spacing w:line="360" w:lineRule="auto"/>
        <w:jc w:val="righ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比选申请人</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（盖单位章）</w:t>
      </w:r>
    </w:p>
    <w:p w14:paraId="79638E97">
      <w:pPr>
        <w:spacing w:line="360" w:lineRule="auto"/>
        <w:jc w:val="right"/>
        <w:rPr>
          <w:rFonts w:hint="default" w:ascii="Times New Roman" w:hAnsi="Times New Roman" w:eastAsia="宋体" w:cs="Times New Roman"/>
          <w:color w:val="auto"/>
          <w:sz w:val="24"/>
          <w:szCs w:val="24"/>
          <w:u w:val="single"/>
        </w:rPr>
      </w:pPr>
      <w:r>
        <w:rPr>
          <w:rFonts w:hint="eastAsia" w:cs="Times New Roman"/>
          <w:color w:val="auto"/>
          <w:sz w:val="24"/>
          <w:szCs w:val="24"/>
          <w:lang w:val="en-US" w:eastAsia="zh-CN"/>
        </w:rPr>
        <w:t>单位</w:t>
      </w:r>
      <w:r>
        <w:rPr>
          <w:rFonts w:hint="default" w:ascii="Times New Roman" w:hAnsi="Times New Roman" w:eastAsia="宋体" w:cs="Times New Roman"/>
          <w:color w:val="auto"/>
          <w:sz w:val="24"/>
          <w:szCs w:val="24"/>
          <w:lang w:eastAsia="zh-CN"/>
        </w:rPr>
        <w:t>负责</w:t>
      </w:r>
      <w:r>
        <w:rPr>
          <w:rFonts w:hint="default" w:ascii="Times New Roman" w:hAnsi="Times New Roman" w:eastAsia="宋体" w:cs="Times New Roman"/>
          <w:color w:val="auto"/>
          <w:sz w:val="24"/>
          <w:szCs w:val="24"/>
        </w:rPr>
        <w:t>人或其委托代理人：</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 xml:space="preserve"> （签字或盖章）</w:t>
      </w:r>
    </w:p>
    <w:p w14:paraId="063D8244">
      <w:pPr>
        <w:spacing w:line="360" w:lineRule="auto"/>
        <w:jc w:val="righ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年</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月</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日</w:t>
      </w:r>
    </w:p>
    <w:p w14:paraId="7311DA6E">
      <w:pPr>
        <w:keepNext w:val="0"/>
        <w:keepLines w:val="0"/>
        <w:widowControl w:val="0"/>
        <w:suppressLineNumbers w:val="0"/>
        <w:spacing w:after="120" w:afterAutospacing="0"/>
        <w:ind w:left="420" w:leftChars="200" w:firstLine="480" w:firstLineChars="200"/>
        <w:jc w:val="right"/>
        <w:rPr>
          <w:rFonts w:hint="default" w:ascii="Times New Roman" w:hAnsi="Times New Roman" w:eastAsia="宋体" w:cs="Times New Roman"/>
          <w:color w:val="auto"/>
          <w:kern w:val="2"/>
          <w:sz w:val="24"/>
          <w:szCs w:val="24"/>
          <w:lang w:val="en-US" w:eastAsia="zh-CN" w:bidi="ar-SA"/>
        </w:rPr>
      </w:pPr>
    </w:p>
    <w:p w14:paraId="50480663">
      <w:pPr>
        <w:keepNext w:val="0"/>
        <w:keepLines w:val="0"/>
        <w:widowControl w:val="0"/>
        <w:suppressLineNumbers w:val="0"/>
        <w:spacing w:after="120" w:afterAutospacing="0"/>
        <w:ind w:left="420" w:leftChars="200" w:firstLine="480" w:firstLineChars="200"/>
        <w:jc w:val="right"/>
        <w:rPr>
          <w:rFonts w:hint="default" w:ascii="Times New Roman" w:hAnsi="Times New Roman" w:eastAsia="宋体" w:cs="Times New Roman"/>
          <w:color w:val="auto"/>
          <w:kern w:val="2"/>
          <w:sz w:val="24"/>
          <w:szCs w:val="24"/>
          <w:lang w:val="en-US" w:eastAsia="zh-CN" w:bidi="ar-SA"/>
        </w:rPr>
      </w:pPr>
    </w:p>
    <w:p w14:paraId="290F9D20">
      <w:pPr>
        <w:numPr>
          <w:ilvl w:val="-1"/>
          <w:numId w:val="0"/>
        </w:numPr>
        <w:jc w:val="left"/>
        <w:rPr>
          <w:rFonts w:hint="eastAsia" w:cs="Times New Roman"/>
          <w:b/>
          <w:bCs w:val="0"/>
          <w:color w:val="auto"/>
          <w:kern w:val="2"/>
          <w:sz w:val="36"/>
          <w:szCs w:val="36"/>
          <w:lang w:val="en-US" w:eastAsia="zh-CN" w:bidi="ar-SA"/>
        </w:rPr>
      </w:pPr>
      <w:r>
        <w:rPr>
          <w:rFonts w:hint="eastAsia" w:cs="Times New Roman"/>
          <w:b/>
          <w:bCs w:val="0"/>
          <w:color w:val="auto"/>
          <w:kern w:val="2"/>
          <w:sz w:val="36"/>
          <w:szCs w:val="36"/>
          <w:lang w:val="en-US" w:eastAsia="zh-CN" w:bidi="ar-SA"/>
        </w:rPr>
        <w:br w:type="page"/>
      </w:r>
    </w:p>
    <w:p w14:paraId="348DDAC5">
      <w:pPr>
        <w:widowControl/>
        <w:numPr>
          <w:ilvl w:val="0"/>
          <w:numId w:val="0"/>
        </w:numPr>
        <w:spacing w:after="0" w:line="240" w:lineRule="auto"/>
        <w:ind w:left="0" w:leftChars="0"/>
        <w:jc w:val="center"/>
        <w:rPr>
          <w:rFonts w:hint="default" w:ascii="Times New Roman" w:hAnsi="Times New Roman" w:eastAsia="宋体" w:cs="Times New Roman"/>
          <w:bCs/>
          <w:color w:val="auto"/>
          <w:kern w:val="2"/>
          <w:sz w:val="24"/>
          <w:szCs w:val="24"/>
          <w:lang w:val="en-US" w:eastAsia="zh-CN" w:bidi="ar-SA"/>
        </w:rPr>
      </w:pPr>
      <w:r>
        <w:rPr>
          <w:rFonts w:hint="eastAsia" w:cs="Times New Roman"/>
          <w:b/>
          <w:bCs w:val="0"/>
          <w:color w:val="auto"/>
          <w:kern w:val="2"/>
          <w:sz w:val="36"/>
          <w:szCs w:val="36"/>
          <w:lang w:val="en-US" w:eastAsia="zh-CN" w:bidi="ar-SA"/>
        </w:rPr>
        <w:t>（三）</w:t>
      </w:r>
      <w:r>
        <w:rPr>
          <w:rFonts w:hint="default" w:ascii="Times New Roman" w:hAnsi="Times New Roman" w:eastAsia="宋体" w:cs="Times New Roman"/>
          <w:b/>
          <w:color w:val="auto"/>
          <w:kern w:val="2"/>
          <w:sz w:val="36"/>
          <w:szCs w:val="36"/>
          <w:lang w:val="en-US" w:eastAsia="zh-CN" w:bidi="ar-SA"/>
        </w:rPr>
        <w:t>承诺函</w:t>
      </w:r>
    </w:p>
    <w:p w14:paraId="47E3A8AC">
      <w:pPr>
        <w:widowControl w:val="0"/>
        <w:spacing w:after="120" w:line="420" w:lineRule="exact"/>
        <w:ind w:left="0" w:leftChars="0"/>
        <w:jc w:val="both"/>
        <w:rPr>
          <w:rFonts w:hint="eastAsia" w:ascii="仿宋_GB2312" w:hAnsi="仿宋_GB2312" w:eastAsia="仿宋_GB2312" w:cs="仿宋_GB2312"/>
          <w:bCs/>
          <w:color w:val="auto"/>
          <w:kern w:val="2"/>
          <w:sz w:val="24"/>
          <w:szCs w:val="24"/>
          <w:lang w:val="en-US" w:eastAsia="zh-CN" w:bidi="ar-SA"/>
        </w:rPr>
      </w:pPr>
    </w:p>
    <w:p w14:paraId="450451D3">
      <w:pPr>
        <w:widowControl w:val="0"/>
        <w:spacing w:after="120" w:line="420" w:lineRule="exact"/>
        <w:ind w:left="0" w:leftChars="0"/>
        <w:jc w:val="both"/>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kern w:val="2"/>
          <w:sz w:val="24"/>
          <w:szCs w:val="24"/>
          <w:lang w:val="en-US" w:eastAsia="zh-CN" w:bidi="ar-SA"/>
        </w:rPr>
        <w:t>致：</w:t>
      </w:r>
      <w:r>
        <w:rPr>
          <w:rFonts w:hint="eastAsia" w:ascii="仿宋_GB2312" w:hAnsi="仿宋_GB2312" w:eastAsia="仿宋_GB2312" w:cs="仿宋_GB2312"/>
          <w:bCs/>
          <w:color w:val="auto"/>
          <w:kern w:val="2"/>
          <w:sz w:val="24"/>
          <w:szCs w:val="24"/>
          <w:u w:val="single"/>
          <w:lang w:val="en-US" w:eastAsia="zh-CN" w:bidi="ar-SA"/>
        </w:rPr>
        <w:t>四川蜀物广润物流有限公司</w:t>
      </w:r>
      <w:r>
        <w:rPr>
          <w:rFonts w:hint="eastAsia" w:ascii="仿宋_GB2312" w:hAnsi="仿宋_GB2312" w:eastAsia="仿宋_GB2312" w:cs="仿宋_GB2312"/>
          <w:bCs/>
          <w:color w:val="auto"/>
          <w:kern w:val="2"/>
          <w:sz w:val="24"/>
          <w:szCs w:val="24"/>
          <w:lang w:val="en-US" w:eastAsia="zh-CN" w:bidi="ar-SA"/>
        </w:rPr>
        <w:t>：</w:t>
      </w:r>
    </w:p>
    <w:p w14:paraId="0AD86DE0">
      <w:pPr>
        <w:spacing w:line="42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本所参加贵公司</w:t>
      </w:r>
      <w:r>
        <w:rPr>
          <w:rFonts w:hint="eastAsia" w:ascii="仿宋_GB2312" w:hAnsi="仿宋_GB2312" w:eastAsia="仿宋_GB2312" w:cs="仿宋_GB2312"/>
          <w:color w:val="auto"/>
          <w:sz w:val="24"/>
          <w:u w:val="single"/>
          <w:lang w:eastAsia="zh-CN"/>
        </w:rPr>
        <w:t>选聘</w:t>
      </w:r>
      <w:r>
        <w:rPr>
          <w:rFonts w:hint="eastAsia" w:ascii="仿宋_GB2312" w:hAnsi="仿宋_GB2312" w:eastAsia="仿宋_GB2312" w:cs="仿宋_GB2312"/>
          <w:color w:val="auto"/>
          <w:sz w:val="24"/>
          <w:u w:val="single"/>
          <w:lang w:val="en-US" w:eastAsia="zh-CN"/>
        </w:rPr>
        <w:t>某</w:t>
      </w:r>
      <w:r>
        <w:rPr>
          <w:rFonts w:hint="eastAsia" w:ascii="仿宋_GB2312" w:hAnsi="仿宋_GB2312" w:eastAsia="仿宋_GB2312" w:cs="仿宋_GB2312"/>
          <w:color w:val="auto"/>
          <w:sz w:val="24"/>
          <w:u w:val="single"/>
          <w:lang w:eastAsia="zh-CN"/>
        </w:rPr>
        <w:t>项目专项法律服务中介机构</w:t>
      </w:r>
      <w:r>
        <w:rPr>
          <w:rFonts w:hint="eastAsia" w:ascii="仿宋_GB2312" w:hAnsi="仿宋_GB2312" w:eastAsia="仿宋_GB2312" w:cs="仿宋_GB2312"/>
          <w:color w:val="auto"/>
          <w:sz w:val="24"/>
          <w:szCs w:val="24"/>
        </w:rPr>
        <w:t>的</w:t>
      </w:r>
      <w:r>
        <w:rPr>
          <w:rFonts w:hint="eastAsia" w:ascii="仿宋_GB2312" w:hAnsi="仿宋_GB2312" w:eastAsia="仿宋_GB2312" w:cs="仿宋_GB2312"/>
          <w:color w:val="auto"/>
          <w:sz w:val="24"/>
          <w:szCs w:val="24"/>
          <w:lang w:eastAsia="zh-CN"/>
        </w:rPr>
        <w:t>公开比选</w:t>
      </w:r>
      <w:r>
        <w:rPr>
          <w:rFonts w:hint="eastAsia" w:ascii="仿宋_GB2312" w:hAnsi="仿宋_GB2312" w:eastAsia="仿宋_GB2312" w:cs="仿宋_GB2312"/>
          <w:color w:val="auto"/>
          <w:sz w:val="24"/>
          <w:lang w:eastAsia="zh-CN"/>
        </w:rPr>
        <w:t>活动，</w:t>
      </w:r>
      <w:r>
        <w:rPr>
          <w:rFonts w:hint="eastAsia" w:ascii="仿宋_GB2312" w:hAnsi="仿宋_GB2312" w:eastAsia="仿宋_GB2312" w:cs="仿宋_GB2312"/>
          <w:color w:val="auto"/>
          <w:sz w:val="24"/>
        </w:rPr>
        <w:t>现承诺：</w:t>
      </w:r>
    </w:p>
    <w:p w14:paraId="0CEF4ABB">
      <w:pPr>
        <w:spacing w:line="42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一、本所是中华人民共和国境内依法设立的</w:t>
      </w:r>
      <w:r>
        <w:rPr>
          <w:rFonts w:hint="eastAsia" w:ascii="仿宋_GB2312" w:hAnsi="仿宋_GB2312" w:eastAsia="仿宋_GB2312" w:cs="仿宋_GB2312"/>
          <w:color w:val="auto"/>
          <w:sz w:val="24"/>
          <w:lang w:eastAsia="zh-CN"/>
        </w:rPr>
        <w:t>合伙企业，</w:t>
      </w:r>
      <w:r>
        <w:rPr>
          <w:rFonts w:hint="eastAsia" w:ascii="仿宋_GB2312" w:hAnsi="仿宋_GB2312" w:eastAsia="仿宋_GB2312" w:cs="仿宋_GB2312"/>
          <w:color w:val="auto"/>
          <w:sz w:val="24"/>
        </w:rPr>
        <w:t>合法经营、依法执业</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遵守法律法规、职业道德和执业准则</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严格保守</w:t>
      </w:r>
      <w:r>
        <w:rPr>
          <w:rFonts w:hint="eastAsia" w:ascii="仿宋_GB2312" w:hAnsi="仿宋_GB2312" w:eastAsia="仿宋_GB2312" w:cs="仿宋_GB2312"/>
          <w:color w:val="auto"/>
          <w:sz w:val="24"/>
          <w:lang w:val="en-US" w:eastAsia="zh-CN"/>
        </w:rPr>
        <w:t>贵</w:t>
      </w:r>
      <w:r>
        <w:rPr>
          <w:rFonts w:hint="eastAsia" w:ascii="仿宋_GB2312" w:hAnsi="仿宋_GB2312" w:eastAsia="仿宋_GB2312" w:cs="仿宋_GB2312"/>
          <w:color w:val="auto"/>
          <w:sz w:val="24"/>
          <w:lang w:eastAsia="zh-CN"/>
        </w:rPr>
        <w:t>公司</w:t>
      </w:r>
      <w:r>
        <w:rPr>
          <w:rFonts w:hint="eastAsia" w:ascii="仿宋_GB2312" w:hAnsi="仿宋_GB2312" w:eastAsia="仿宋_GB2312" w:cs="仿宋_GB2312"/>
          <w:color w:val="auto"/>
          <w:sz w:val="24"/>
        </w:rPr>
        <w:t>的商业信息和秘密；</w:t>
      </w:r>
    </w:p>
    <w:p w14:paraId="28010ACD">
      <w:pPr>
        <w:spacing w:line="42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二、服务团队熟悉国有资产管理、监督方面的法律法规和政策</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具有</w:t>
      </w:r>
      <w:r>
        <w:rPr>
          <w:rFonts w:hint="eastAsia" w:ascii="仿宋_GB2312" w:hAnsi="仿宋_GB2312" w:eastAsia="仿宋_GB2312" w:cs="仿宋_GB2312"/>
          <w:color w:val="auto"/>
          <w:sz w:val="24"/>
          <w:lang w:eastAsia="zh-CN"/>
        </w:rPr>
        <w:t>大宗物资贸易业务</w:t>
      </w:r>
      <w:r>
        <w:rPr>
          <w:rFonts w:hint="eastAsia" w:ascii="仿宋_GB2312" w:hAnsi="仿宋_GB2312" w:eastAsia="仿宋_GB2312" w:cs="仿宋_GB2312"/>
          <w:color w:val="auto"/>
          <w:sz w:val="24"/>
        </w:rPr>
        <w:t>相关法律事务经验；</w:t>
      </w:r>
    </w:p>
    <w:p w14:paraId="6ED97822">
      <w:pPr>
        <w:spacing w:line="42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三、成立以来本所及执业律师不存在以下行为：</w:t>
      </w:r>
    </w:p>
    <w:p w14:paraId="0F179C4D">
      <w:pPr>
        <w:spacing w:line="42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1.弄虚作假、恶意串通、营私舞弊等严重不诚信行为。</w:t>
      </w:r>
    </w:p>
    <w:p w14:paraId="1F45568D">
      <w:pPr>
        <w:spacing w:line="42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2.出具虚假或重大失实的业务报告。</w:t>
      </w:r>
    </w:p>
    <w:p w14:paraId="737CE904">
      <w:pPr>
        <w:spacing w:line="42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3.违反中介服务合同约定给委托方造成重大损失等情形</w:t>
      </w:r>
    </w:p>
    <w:p w14:paraId="0CD7CD59">
      <w:pPr>
        <w:spacing w:line="42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4.因中介服务重大执业质量等问题受到省国资委等机构通报</w:t>
      </w:r>
    </w:p>
    <w:p w14:paraId="0730EEEE">
      <w:pPr>
        <w:spacing w:line="42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5.本所及服务团队成员有刑事犯罪记录。</w:t>
      </w:r>
    </w:p>
    <w:p w14:paraId="6928149D">
      <w:pPr>
        <w:spacing w:line="42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6.近3年内受过纪律处分、行政处罚或行业处分。</w:t>
      </w:r>
    </w:p>
    <w:p w14:paraId="4470CD62">
      <w:pPr>
        <w:spacing w:line="42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7.被列入失信被执行人、重大税收违法案件当事人名单、政府采购严重违法失信行为记录名单。</w:t>
      </w:r>
    </w:p>
    <w:p w14:paraId="7500D90A">
      <w:pPr>
        <w:spacing w:line="42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四、与贵公司不存在重大利益冲突情况。在为贵公司提供专项法律服务期间，不在涉及贵公司利益的诉讼案件或其他法律事务中担任对方当事人的代理人或为对方当事人提供法律服务。</w:t>
      </w:r>
    </w:p>
    <w:p w14:paraId="0678662D">
      <w:pPr>
        <w:spacing w:line="42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五</w:t>
      </w:r>
      <w:r>
        <w:rPr>
          <w:rFonts w:hint="eastAsia" w:ascii="仿宋_GB2312" w:hAnsi="仿宋_GB2312" w:eastAsia="仿宋_GB2312" w:cs="仿宋_GB2312"/>
          <w:color w:val="auto"/>
          <w:sz w:val="24"/>
        </w:rPr>
        <w:t>、所递交的</w:t>
      </w:r>
      <w:r>
        <w:rPr>
          <w:rFonts w:hint="eastAsia" w:ascii="仿宋_GB2312" w:hAnsi="仿宋_GB2312" w:eastAsia="仿宋_GB2312" w:cs="仿宋_GB2312"/>
          <w:color w:val="auto"/>
          <w:sz w:val="24"/>
          <w:lang w:eastAsia="zh-CN"/>
        </w:rPr>
        <w:t>申请文件</w:t>
      </w:r>
      <w:r>
        <w:rPr>
          <w:rFonts w:hint="eastAsia" w:ascii="仿宋_GB2312" w:hAnsi="仿宋_GB2312" w:eastAsia="仿宋_GB2312" w:cs="仿宋_GB2312"/>
          <w:color w:val="auto"/>
          <w:sz w:val="24"/>
        </w:rPr>
        <w:t>及证明材料均如实填写</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并真实可靠</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若</w:t>
      </w:r>
      <w:r>
        <w:rPr>
          <w:rFonts w:hint="eastAsia" w:ascii="仿宋_GB2312" w:hAnsi="仿宋_GB2312" w:eastAsia="仿宋_GB2312" w:cs="仿宋_GB2312"/>
          <w:color w:val="auto"/>
          <w:sz w:val="24"/>
          <w:lang w:val="en-US" w:eastAsia="zh-CN"/>
        </w:rPr>
        <w:t>贵公司</w:t>
      </w:r>
      <w:r>
        <w:rPr>
          <w:rFonts w:hint="eastAsia" w:ascii="仿宋_GB2312" w:hAnsi="仿宋_GB2312" w:eastAsia="仿宋_GB2312" w:cs="仿宋_GB2312"/>
          <w:color w:val="auto"/>
          <w:sz w:val="24"/>
        </w:rPr>
        <w:t>在</w:t>
      </w:r>
      <w:r>
        <w:rPr>
          <w:rFonts w:hint="eastAsia" w:ascii="仿宋_GB2312" w:hAnsi="仿宋_GB2312" w:eastAsia="仿宋_GB2312" w:cs="仿宋_GB2312"/>
          <w:color w:val="auto"/>
          <w:sz w:val="24"/>
          <w:lang w:eastAsia="zh-CN"/>
        </w:rPr>
        <w:t>公</w:t>
      </w:r>
      <w:r>
        <w:rPr>
          <w:rFonts w:hint="eastAsia" w:ascii="仿宋_GB2312" w:hAnsi="仿宋_GB2312" w:eastAsia="仿宋_GB2312" w:cs="仿宋_GB2312"/>
          <w:color w:val="auto"/>
          <w:sz w:val="24"/>
          <w:lang w:val="en-US" w:eastAsia="zh-CN"/>
        </w:rPr>
        <w:t>开</w:t>
      </w:r>
      <w:r>
        <w:rPr>
          <w:rFonts w:hint="eastAsia" w:ascii="仿宋_GB2312" w:hAnsi="仿宋_GB2312" w:eastAsia="仿宋_GB2312" w:cs="仿宋_GB2312"/>
          <w:color w:val="auto"/>
          <w:sz w:val="24"/>
          <w:lang w:eastAsia="zh-CN"/>
        </w:rPr>
        <w:t>招投标</w:t>
      </w:r>
      <w:r>
        <w:rPr>
          <w:rFonts w:hint="eastAsia" w:ascii="仿宋_GB2312" w:hAnsi="仿宋_GB2312" w:eastAsia="仿宋_GB2312" w:cs="仿宋_GB2312"/>
          <w:color w:val="auto"/>
          <w:sz w:val="24"/>
        </w:rPr>
        <w:t>过程中发现我方所提供的材料不真实</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则我方的</w:t>
      </w:r>
      <w:r>
        <w:rPr>
          <w:rFonts w:hint="eastAsia" w:ascii="仿宋_GB2312" w:hAnsi="仿宋_GB2312" w:eastAsia="仿宋_GB2312" w:cs="仿宋_GB2312"/>
          <w:color w:val="auto"/>
          <w:sz w:val="24"/>
          <w:lang w:eastAsia="zh-CN"/>
        </w:rPr>
        <w:t>报价</w:t>
      </w:r>
      <w:r>
        <w:rPr>
          <w:rFonts w:hint="eastAsia" w:ascii="仿宋_GB2312" w:hAnsi="仿宋_GB2312" w:eastAsia="仿宋_GB2312" w:cs="仿宋_GB2312"/>
          <w:color w:val="auto"/>
          <w:sz w:val="24"/>
        </w:rPr>
        <w:t>无效；若</w:t>
      </w:r>
      <w:r>
        <w:rPr>
          <w:rFonts w:hint="eastAsia" w:ascii="仿宋_GB2312" w:hAnsi="仿宋_GB2312" w:eastAsia="仿宋_GB2312" w:cs="仿宋_GB2312"/>
          <w:color w:val="auto"/>
          <w:sz w:val="24"/>
          <w:lang w:eastAsia="zh-CN"/>
        </w:rPr>
        <w:t>中选，</w:t>
      </w:r>
      <w:r>
        <w:rPr>
          <w:rFonts w:hint="eastAsia" w:ascii="仿宋_GB2312" w:hAnsi="仿宋_GB2312" w:eastAsia="仿宋_GB2312" w:cs="仿宋_GB2312"/>
          <w:color w:val="auto"/>
          <w:sz w:val="24"/>
        </w:rPr>
        <w:t>将取消我方的</w:t>
      </w:r>
      <w:r>
        <w:rPr>
          <w:rFonts w:hint="eastAsia" w:ascii="仿宋_GB2312" w:hAnsi="仿宋_GB2312" w:eastAsia="仿宋_GB2312" w:cs="仿宋_GB2312"/>
          <w:color w:val="auto"/>
          <w:sz w:val="24"/>
          <w:lang w:eastAsia="zh-CN"/>
        </w:rPr>
        <w:t>中选</w:t>
      </w:r>
      <w:r>
        <w:rPr>
          <w:rFonts w:hint="eastAsia" w:ascii="仿宋_GB2312" w:hAnsi="仿宋_GB2312" w:eastAsia="仿宋_GB2312" w:cs="仿宋_GB2312"/>
          <w:color w:val="auto"/>
          <w:sz w:val="24"/>
        </w:rPr>
        <w:t>资格</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我方不会有异议。</w:t>
      </w:r>
    </w:p>
    <w:p w14:paraId="5682FE32">
      <w:pPr>
        <w:spacing w:line="42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六</w:t>
      </w:r>
      <w:r>
        <w:rPr>
          <w:rFonts w:hint="eastAsia" w:ascii="仿宋_GB2312" w:hAnsi="仿宋_GB2312" w:eastAsia="仿宋_GB2312" w:cs="仿宋_GB2312"/>
          <w:color w:val="auto"/>
          <w:sz w:val="24"/>
        </w:rPr>
        <w:t>、我方承诺完全响应</w:t>
      </w:r>
      <w:r>
        <w:rPr>
          <w:rFonts w:hint="eastAsia" w:ascii="仿宋_GB2312" w:hAnsi="仿宋_GB2312" w:eastAsia="仿宋_GB2312" w:cs="仿宋_GB2312"/>
          <w:color w:val="auto"/>
          <w:sz w:val="24"/>
          <w:lang w:eastAsia="zh-CN"/>
        </w:rPr>
        <w:t>招标</w:t>
      </w:r>
      <w:r>
        <w:rPr>
          <w:rFonts w:hint="eastAsia" w:ascii="仿宋_GB2312" w:hAnsi="仿宋_GB2312" w:eastAsia="仿宋_GB2312" w:cs="仿宋_GB2312"/>
          <w:color w:val="auto"/>
          <w:sz w:val="24"/>
        </w:rPr>
        <w:t>文件中的所有要求。</w:t>
      </w:r>
    </w:p>
    <w:p w14:paraId="2183D4D4">
      <w:pPr>
        <w:spacing w:line="42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七</w:t>
      </w:r>
      <w:r>
        <w:rPr>
          <w:rFonts w:hint="eastAsia" w:ascii="仿宋_GB2312" w:hAnsi="仿宋_GB2312" w:eastAsia="仿宋_GB2312" w:cs="仿宋_GB2312"/>
          <w:color w:val="auto"/>
          <w:sz w:val="24"/>
        </w:rPr>
        <w:t>、一旦我方</w:t>
      </w:r>
      <w:r>
        <w:rPr>
          <w:rFonts w:hint="eastAsia" w:ascii="仿宋_GB2312" w:hAnsi="仿宋_GB2312" w:eastAsia="仿宋_GB2312" w:cs="仿宋_GB2312"/>
          <w:color w:val="auto"/>
          <w:sz w:val="24"/>
          <w:lang w:eastAsia="zh-CN"/>
        </w:rPr>
        <w:t>中选，</w:t>
      </w:r>
      <w:r>
        <w:rPr>
          <w:rFonts w:hint="eastAsia" w:ascii="仿宋_GB2312" w:hAnsi="仿宋_GB2312" w:eastAsia="仿宋_GB2312" w:cs="仿宋_GB2312"/>
          <w:color w:val="auto"/>
          <w:sz w:val="24"/>
        </w:rPr>
        <w:t>我方将按</w:t>
      </w:r>
      <w:r>
        <w:rPr>
          <w:rFonts w:hint="eastAsia" w:ascii="仿宋_GB2312" w:hAnsi="仿宋_GB2312" w:eastAsia="仿宋_GB2312" w:cs="仿宋_GB2312"/>
          <w:color w:val="auto"/>
          <w:sz w:val="24"/>
          <w:lang w:eastAsia="zh-CN"/>
        </w:rPr>
        <w:t>招标文件</w:t>
      </w:r>
      <w:r>
        <w:rPr>
          <w:rFonts w:hint="eastAsia" w:ascii="仿宋_GB2312" w:hAnsi="仿宋_GB2312" w:eastAsia="仿宋_GB2312" w:cs="仿宋_GB2312"/>
          <w:color w:val="auto"/>
          <w:sz w:val="24"/>
        </w:rPr>
        <w:t>要求签订合同。若有异议</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则视为我方放弃</w:t>
      </w:r>
      <w:r>
        <w:rPr>
          <w:rFonts w:hint="eastAsia" w:ascii="仿宋_GB2312" w:hAnsi="仿宋_GB2312" w:eastAsia="仿宋_GB2312" w:cs="仿宋_GB2312"/>
          <w:color w:val="auto"/>
          <w:sz w:val="24"/>
          <w:lang w:eastAsia="zh-CN"/>
        </w:rPr>
        <w:t>中选</w:t>
      </w:r>
      <w:r>
        <w:rPr>
          <w:rFonts w:hint="eastAsia" w:ascii="仿宋_GB2312" w:hAnsi="仿宋_GB2312" w:eastAsia="仿宋_GB2312" w:cs="仿宋_GB2312"/>
          <w:color w:val="auto"/>
          <w:sz w:val="24"/>
        </w:rPr>
        <w:t>。</w:t>
      </w:r>
    </w:p>
    <w:p w14:paraId="10780CA1">
      <w:pPr>
        <w:spacing w:line="42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八</w:t>
      </w:r>
      <w:r>
        <w:rPr>
          <w:rFonts w:hint="eastAsia" w:ascii="仿宋_GB2312" w:hAnsi="仿宋_GB2312" w:eastAsia="仿宋_GB2312" w:cs="仿宋_GB2312"/>
          <w:color w:val="auto"/>
          <w:sz w:val="24"/>
        </w:rPr>
        <w:t>、我方保证诚信参与本次投标。若中标，在中标后为贵司提供服务不侵犯第三方权利，若因我方的行为或提供的服务侵犯第三方知识产权等权利而使贵司遭至索赔的，我方应承担赔偿责任。</w:t>
      </w:r>
    </w:p>
    <w:p w14:paraId="2AF70AC4">
      <w:pPr>
        <w:spacing w:line="420" w:lineRule="exact"/>
        <w:jc w:val="righ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比选申请人</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（盖单位章）</w:t>
      </w:r>
    </w:p>
    <w:p w14:paraId="05983428">
      <w:pPr>
        <w:spacing w:line="420" w:lineRule="exact"/>
        <w:jc w:val="right"/>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rPr>
        <w:t>负责人：</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 xml:space="preserve"> （签字或盖章）</w:t>
      </w:r>
    </w:p>
    <w:p w14:paraId="3B48F61D">
      <w:pPr>
        <w:spacing w:line="420" w:lineRule="exact"/>
        <w:jc w:val="righ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日</w:t>
      </w:r>
    </w:p>
    <w:p w14:paraId="3DCF1799">
      <w:pPr>
        <w:keepNext w:val="0"/>
        <w:keepLines w:val="0"/>
        <w:widowControl w:val="0"/>
        <w:suppressLineNumbers w:val="0"/>
        <w:spacing w:after="120" w:afterAutospacing="0"/>
        <w:ind w:left="420" w:leftChars="200" w:firstLine="480" w:firstLineChars="200"/>
        <w:jc w:val="both"/>
        <w:rPr>
          <w:rFonts w:hint="default" w:ascii="Times New Roman" w:hAnsi="Times New Roman" w:eastAsia="宋体" w:cs="Times New Roman"/>
          <w:color w:val="auto"/>
          <w:kern w:val="2"/>
          <w:sz w:val="24"/>
          <w:szCs w:val="24"/>
          <w:lang w:val="en-US" w:eastAsia="zh-CN" w:bidi="ar-SA"/>
        </w:rPr>
      </w:pPr>
    </w:p>
    <w:p w14:paraId="5AE03176">
      <w:pPr>
        <w:keepNext w:val="0"/>
        <w:keepLines w:val="0"/>
        <w:widowControl/>
        <w:suppressLineNumbers w:val="0"/>
        <w:spacing w:after="0" w:afterAutospacing="0"/>
        <w:ind w:left="0" w:leftChars="0" w:firstLine="0" w:firstLineChars="0"/>
        <w:jc w:val="left"/>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br w:type="page"/>
      </w:r>
    </w:p>
    <w:p w14:paraId="1CBBBA82">
      <w:pPr>
        <w:keepNext w:val="0"/>
        <w:keepLines w:val="0"/>
        <w:widowControl/>
        <w:numPr>
          <w:ilvl w:val="0"/>
          <w:numId w:val="0"/>
        </w:numPr>
        <w:spacing w:before="0" w:after="0" w:line="560" w:lineRule="exact"/>
        <w:jc w:val="center"/>
        <w:outlineLvl w:val="9"/>
        <w:rPr>
          <w:rFonts w:hint="eastAsia" w:cs="Times New Roman"/>
          <w:b/>
          <w:bCs w:val="0"/>
          <w:color w:val="auto"/>
          <w:kern w:val="2"/>
          <w:sz w:val="36"/>
          <w:szCs w:val="36"/>
          <w:lang w:val="en-US" w:eastAsia="zh-CN" w:bidi="ar-SA"/>
        </w:rPr>
      </w:pPr>
      <w:r>
        <w:rPr>
          <w:rFonts w:hint="eastAsia" w:cs="Times New Roman"/>
          <w:b/>
          <w:color w:val="auto"/>
          <w:sz w:val="36"/>
          <w:szCs w:val="36"/>
          <w:u w:val="none"/>
          <w:lang w:val="en-US" w:eastAsia="zh-CN"/>
        </w:rPr>
        <w:t>四</w:t>
      </w:r>
      <w:r>
        <w:rPr>
          <w:rFonts w:hint="eastAsia" w:eastAsia="宋体" w:cs="Times New Roman"/>
          <w:b/>
          <w:color w:val="auto"/>
          <w:sz w:val="36"/>
          <w:szCs w:val="36"/>
          <w:u w:val="none"/>
          <w:lang w:val="en-US" w:eastAsia="zh-CN"/>
        </w:rPr>
        <w:t>、详细评审资料</w:t>
      </w:r>
    </w:p>
    <w:p w14:paraId="3B03ED93">
      <w:pPr>
        <w:keepNext w:val="0"/>
        <w:keepLines w:val="0"/>
        <w:widowControl/>
        <w:spacing w:line="560" w:lineRule="exact"/>
        <w:jc w:val="center"/>
        <w:outlineLvl w:val="9"/>
        <w:rPr>
          <w:rFonts w:hint="eastAsia" w:eastAsia="仿宋_GB2312" w:cs="Times New Roman"/>
          <w:bCs w:val="0"/>
          <w:color w:val="auto"/>
          <w:sz w:val="28"/>
          <w:szCs w:val="28"/>
          <w:highlight w:val="none"/>
          <w:lang w:val="en-US" w:eastAsia="zh-CN"/>
        </w:rPr>
      </w:pPr>
      <w:r>
        <w:rPr>
          <w:rFonts w:hint="eastAsia" w:eastAsia="仿宋_GB2312" w:cs="Times New Roman"/>
          <w:bCs w:val="0"/>
          <w:color w:val="auto"/>
          <w:sz w:val="28"/>
          <w:szCs w:val="28"/>
          <w:highlight w:val="none"/>
          <w:lang w:val="en-US" w:eastAsia="zh-CN"/>
        </w:rPr>
        <w:t>（按照第三章第四条《评分标准表》要求依次提供。）</w:t>
      </w:r>
    </w:p>
    <w:p w14:paraId="6209B881">
      <w:pPr>
        <w:keepNext w:val="0"/>
        <w:keepLines w:val="0"/>
        <w:widowControl/>
        <w:spacing w:line="560" w:lineRule="exact"/>
        <w:jc w:val="both"/>
        <w:outlineLvl w:val="9"/>
        <w:rPr>
          <w:rFonts w:hint="default" w:ascii="Times New Roman" w:hAnsi="Times New Roman" w:eastAsia="宋体" w:cs="Times New Roman"/>
          <w:b/>
          <w:color w:val="auto"/>
          <w:kern w:val="2"/>
          <w:sz w:val="28"/>
          <w:szCs w:val="28"/>
          <w:lang w:val="en-US" w:eastAsia="zh-CN" w:bidi="ar-SA"/>
        </w:rPr>
      </w:pPr>
    </w:p>
    <w:p w14:paraId="19A84468">
      <w:pPr>
        <w:keepNext w:val="0"/>
        <w:keepLines w:val="0"/>
        <w:widowControl/>
        <w:spacing w:line="560" w:lineRule="exact"/>
        <w:ind w:firstLine="643" w:firstLineChars="200"/>
        <w:jc w:val="both"/>
        <w:outlineLvl w:val="9"/>
        <w:rPr>
          <w:rFonts w:hint="eastAsia" w:ascii="楷体_GB2312" w:hAnsi="楷体_GB2312" w:eastAsia="楷体_GB2312" w:cs="楷体_GB2312"/>
          <w:b/>
          <w:bCs w:val="0"/>
          <w:color w:val="auto"/>
          <w:kern w:val="2"/>
          <w:sz w:val="32"/>
          <w:szCs w:val="32"/>
          <w:lang w:val="en-US" w:eastAsia="zh-CN" w:bidi="ar-SA"/>
        </w:rPr>
      </w:pPr>
      <w:r>
        <w:rPr>
          <w:rFonts w:hint="eastAsia" w:ascii="楷体_GB2312" w:hAnsi="楷体_GB2312" w:eastAsia="楷体_GB2312" w:cs="楷体_GB2312"/>
          <w:b/>
          <w:bCs w:val="0"/>
          <w:color w:val="auto"/>
          <w:kern w:val="2"/>
          <w:sz w:val="32"/>
          <w:szCs w:val="32"/>
          <w:lang w:val="en-US" w:eastAsia="zh-CN" w:bidi="ar-SA"/>
        </w:rPr>
        <w:t>（一）服务团队</w:t>
      </w:r>
    </w:p>
    <w:p w14:paraId="2536FAFA">
      <w:pPr>
        <w:keepNext w:val="0"/>
        <w:keepLines w:val="0"/>
        <w:widowControl/>
        <w:spacing w:line="560" w:lineRule="exact"/>
        <w:ind w:firstLine="640" w:firstLineChars="200"/>
        <w:jc w:val="left"/>
        <w:outlineLvl w:val="9"/>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val="0"/>
          <w:color w:val="auto"/>
          <w:kern w:val="2"/>
          <w:sz w:val="32"/>
          <w:szCs w:val="32"/>
          <w:highlight w:val="none"/>
          <w:lang w:val="en-US" w:eastAsia="zh-CN" w:bidi="ar-SA"/>
        </w:rPr>
        <w:t>1.成立时间（前序若已提供，此处可不重复提供）</w:t>
      </w:r>
    </w:p>
    <w:p w14:paraId="4F8C2745">
      <w:pPr>
        <w:keepNext w:val="0"/>
        <w:keepLines w:val="0"/>
        <w:widowControl/>
        <w:spacing w:line="560" w:lineRule="exact"/>
        <w:ind w:firstLine="640" w:firstLineChars="200"/>
        <w:jc w:val="left"/>
        <w:outlineLvl w:val="9"/>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val="0"/>
          <w:color w:val="auto"/>
          <w:kern w:val="2"/>
          <w:sz w:val="32"/>
          <w:szCs w:val="32"/>
          <w:highlight w:val="none"/>
          <w:lang w:val="en-US" w:eastAsia="zh-CN" w:bidi="ar-SA"/>
        </w:rPr>
        <w:t>2.主办律师刑事从业经验与背景；</w:t>
      </w:r>
    </w:p>
    <w:p w14:paraId="2E6D373C">
      <w:pPr>
        <w:keepNext w:val="0"/>
        <w:keepLines w:val="0"/>
        <w:widowControl/>
        <w:spacing w:line="560" w:lineRule="exact"/>
        <w:ind w:firstLine="640" w:firstLineChars="200"/>
        <w:jc w:val="left"/>
        <w:outlineLvl w:val="9"/>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val="0"/>
          <w:color w:val="auto"/>
          <w:kern w:val="2"/>
          <w:sz w:val="32"/>
          <w:szCs w:val="32"/>
          <w:highlight w:val="none"/>
          <w:lang w:val="en-US" w:eastAsia="zh-CN" w:bidi="ar-SA"/>
        </w:rPr>
        <w:t>3.团队办理大宗商品贸易行业或领域刑事案件；</w:t>
      </w:r>
    </w:p>
    <w:p w14:paraId="2E38701C">
      <w:pPr>
        <w:keepNext w:val="0"/>
        <w:keepLines w:val="0"/>
        <w:widowControl/>
        <w:spacing w:line="560" w:lineRule="exact"/>
        <w:ind w:firstLine="640" w:firstLineChars="200"/>
        <w:jc w:val="left"/>
        <w:outlineLvl w:val="9"/>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val="0"/>
          <w:color w:val="auto"/>
          <w:kern w:val="2"/>
          <w:sz w:val="32"/>
          <w:szCs w:val="32"/>
          <w:highlight w:val="none"/>
          <w:lang w:val="en-US" w:eastAsia="zh-CN" w:bidi="ar-SA"/>
        </w:rPr>
        <w:t>4.事务所或主办律师担任职务</w:t>
      </w:r>
    </w:p>
    <w:p w14:paraId="3FAB4FE9">
      <w:pPr>
        <w:keepNext w:val="0"/>
        <w:keepLines w:val="0"/>
        <w:widowControl/>
        <w:spacing w:line="560" w:lineRule="exact"/>
        <w:ind w:firstLine="643" w:firstLineChars="200"/>
        <w:jc w:val="both"/>
        <w:outlineLvl w:val="9"/>
        <w:rPr>
          <w:rFonts w:hint="eastAsia" w:ascii="楷体_GB2312" w:hAnsi="楷体_GB2312" w:eastAsia="楷体_GB2312" w:cs="楷体_GB2312"/>
          <w:b w:val="0"/>
          <w:bCs/>
          <w:color w:val="auto"/>
          <w:kern w:val="2"/>
          <w:sz w:val="32"/>
          <w:szCs w:val="32"/>
          <w:highlight w:val="none"/>
          <w:lang w:val="en-US" w:eastAsia="zh-CN" w:bidi="ar-SA"/>
        </w:rPr>
      </w:pPr>
      <w:r>
        <w:rPr>
          <w:rFonts w:hint="eastAsia" w:ascii="楷体_GB2312" w:hAnsi="楷体_GB2312" w:eastAsia="楷体_GB2312" w:cs="楷体_GB2312"/>
          <w:b/>
          <w:bCs w:val="0"/>
          <w:color w:val="auto"/>
          <w:kern w:val="2"/>
          <w:sz w:val="32"/>
          <w:szCs w:val="32"/>
          <w:lang w:val="en-US" w:eastAsia="zh-CN" w:bidi="ar-SA"/>
        </w:rPr>
        <w:t>（二）团队业绩及荣誉</w:t>
      </w:r>
    </w:p>
    <w:p w14:paraId="307B5159">
      <w:pPr>
        <w:keepNext w:val="0"/>
        <w:keepLines w:val="0"/>
        <w:widowControl/>
        <w:spacing w:line="560" w:lineRule="exact"/>
        <w:ind w:firstLine="640" w:firstLineChars="200"/>
        <w:jc w:val="left"/>
        <w:outlineLvl w:val="9"/>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val="0"/>
          <w:color w:val="auto"/>
          <w:kern w:val="2"/>
          <w:sz w:val="32"/>
          <w:szCs w:val="32"/>
          <w:highlight w:val="none"/>
          <w:lang w:val="en-US" w:eastAsia="zh-CN" w:bidi="ar-SA"/>
        </w:rPr>
        <w:t>5.刑事控告案例；</w:t>
      </w:r>
    </w:p>
    <w:p w14:paraId="37E45182">
      <w:pPr>
        <w:keepNext w:val="0"/>
        <w:keepLines w:val="0"/>
        <w:widowControl/>
        <w:spacing w:line="560" w:lineRule="exact"/>
        <w:ind w:firstLine="640" w:firstLineChars="200"/>
        <w:jc w:val="left"/>
        <w:outlineLvl w:val="9"/>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val="0"/>
          <w:color w:val="auto"/>
          <w:kern w:val="2"/>
          <w:sz w:val="32"/>
          <w:szCs w:val="32"/>
          <w:highlight w:val="none"/>
          <w:lang w:val="en-US" w:eastAsia="zh-CN" w:bidi="ar-SA"/>
        </w:rPr>
        <w:t>6.刑事专业律师认证证书</w:t>
      </w:r>
    </w:p>
    <w:p w14:paraId="3BB4279C">
      <w:pPr>
        <w:keepNext w:val="0"/>
        <w:keepLines w:val="0"/>
        <w:widowControl/>
        <w:spacing w:line="560" w:lineRule="exact"/>
        <w:ind w:firstLine="643" w:firstLineChars="200"/>
        <w:jc w:val="both"/>
        <w:outlineLvl w:val="9"/>
        <w:rPr>
          <w:rFonts w:hint="eastAsia" w:ascii="楷体_GB2312" w:hAnsi="楷体_GB2312" w:eastAsia="楷体_GB2312" w:cs="楷体_GB2312"/>
          <w:b/>
          <w:bCs w:val="0"/>
          <w:color w:val="auto"/>
          <w:kern w:val="2"/>
          <w:sz w:val="32"/>
          <w:szCs w:val="32"/>
          <w:lang w:val="en-US" w:eastAsia="zh-CN" w:bidi="ar-SA"/>
        </w:rPr>
      </w:pPr>
      <w:r>
        <w:rPr>
          <w:rFonts w:hint="eastAsia" w:ascii="楷体_GB2312" w:hAnsi="楷体_GB2312" w:eastAsia="楷体_GB2312" w:cs="楷体_GB2312"/>
          <w:b/>
          <w:bCs w:val="0"/>
          <w:color w:val="auto"/>
          <w:kern w:val="2"/>
          <w:sz w:val="32"/>
          <w:szCs w:val="32"/>
          <w:lang w:val="en-US" w:eastAsia="zh-CN" w:bidi="ar-SA"/>
        </w:rPr>
        <w:t>（三）服务方案</w:t>
      </w:r>
    </w:p>
    <w:p w14:paraId="2F3BD3F6">
      <w:pPr>
        <w:widowControl/>
        <w:spacing w:line="560" w:lineRule="exact"/>
        <w:jc w:val="left"/>
        <w:outlineLvl w:val="9"/>
        <w:rPr>
          <w:rFonts w:hint="eastAsia" w:ascii="仿宋_GB2312" w:hAnsi="仿宋_GB2312" w:eastAsia="仿宋_GB2312" w:cs="仿宋_GB2312"/>
          <w:sz w:val="32"/>
          <w:szCs w:val="32"/>
        </w:rPr>
      </w:pPr>
    </w:p>
    <w:sectPr>
      <w:footerReference r:id="rId8" w:type="default"/>
      <w:pgSz w:w="11910" w:h="16840"/>
      <w:pgMar w:top="1580" w:right="1260" w:bottom="1140" w:left="1480" w:header="0" w:footer="959"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26A73AD-1312-46C0-ABD5-CCAE7397A82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614EDCDC-0588-4224-BBFF-C0EC95BDC9BF}"/>
  </w:font>
  <w:font w:name="仿宋_GB2312">
    <w:panose1 w:val="02010609030101010101"/>
    <w:charset w:val="86"/>
    <w:family w:val="modern"/>
    <w:pitch w:val="default"/>
    <w:sig w:usb0="00000001" w:usb1="080E0000" w:usb2="00000000" w:usb3="00000000" w:csb0="00040000" w:csb1="00000000"/>
    <w:embedRegular r:id="rId3" w:fontKey="{3F677379-0FB1-4D78-9F54-1A578F3ED447}"/>
  </w:font>
  <w:font w:name="楷体_GB2312">
    <w:panose1 w:val="02010609030101010101"/>
    <w:charset w:val="86"/>
    <w:family w:val="auto"/>
    <w:pitch w:val="default"/>
    <w:sig w:usb0="00000001" w:usb1="080E0000" w:usb2="00000000" w:usb3="00000000" w:csb0="00040000" w:csb1="00000000"/>
    <w:embedRegular r:id="rId4" w:fontKey="{4F08B177-A476-4ADD-9C62-241467844576}"/>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5D190">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2270F9">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2270F9">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102B4">
    <w:pPr>
      <w:pStyle w:val="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999B18">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1A999B18">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B626D">
    <w:pPr>
      <w:widowControl w:val="0"/>
      <w:tabs>
        <w:tab w:val="left" w:pos="7062"/>
        <w:tab w:val="right" w:pos="8306"/>
      </w:tabs>
      <w:snapToGrid w:val="0"/>
      <w:jc w:val="left"/>
      <w:rPr>
        <w:rFonts w:ascii="Times New Roman" w:hAnsi="Times New Roman" w:eastAsia="宋体" w:cs="Times New Roman"/>
        <w:kern w:val="2"/>
        <w:sz w:val="18"/>
        <w:szCs w:val="24"/>
        <w:lang w:val="en-US" w:eastAsia="zh-CN" w:bidi="ar-SA"/>
      </w:rPr>
    </w:pP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7E03A2">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4A7E03A2">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hint="eastAsia" w:cs="Times New Roman"/>
        <w:kern w:val="2"/>
        <w:sz w:val="18"/>
        <w:szCs w:val="24"/>
        <w:lang w:val="en-US" w:eastAsia="zh-CN" w:bidi="ar-S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784CD">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2D0C88">
                          <w:pPr>
                            <w:pStyle w:val="5"/>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B2D0C88">
                    <w:pPr>
                      <w:pStyle w:val="5"/>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9470A">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3C275">
                          <w:pPr>
                            <w:pStyle w:val="5"/>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B33C275">
                    <w:pPr>
                      <w:pStyle w:val="5"/>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B150E">
    <w:pPr>
      <w:widowControl w:val="0"/>
      <w:tabs>
        <w:tab w:val="center" w:pos="4153"/>
        <w:tab w:val="right" w:pos="8306"/>
      </w:tabs>
      <w:autoSpaceDE w:val="0"/>
      <w:autoSpaceDN w:val="0"/>
      <w:snapToGrid w:val="0"/>
      <w:spacing w:before="0" w:after="0" w:line="240" w:lineRule="auto"/>
      <w:ind w:left="0" w:right="0"/>
      <w:jc w:val="left"/>
      <w:rPr>
        <w:rFonts w:ascii="仿宋_GB2312" w:hAnsi="仿宋_GB2312" w:eastAsia="仿宋_GB2312" w:cs="仿宋_GB2312"/>
        <w:sz w:val="18"/>
        <w:szCs w:val="22"/>
        <w:lang w:val="zh-CN" w:eastAsia="zh-CN" w:bidi="zh-CN"/>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BDA1B7">
                          <w:pPr>
                            <w:pStyle w:val="5"/>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6BDA1B7">
                    <w:pPr>
                      <w:pStyle w:val="5"/>
                    </w:pPr>
                    <w:r>
                      <w:fldChar w:fldCharType="begin"/>
                    </w:r>
                    <w:r>
                      <w:instrText xml:space="preserve"> PAGE  \* MERGEFORMAT </w:instrText>
                    </w:r>
                    <w:r>
                      <w:fldChar w:fldCharType="separate"/>
                    </w:r>
                    <w:r>
                      <w:t>26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B34501"/>
    <w:multiLevelType w:val="singleLevel"/>
    <w:tmpl w:val="BFB34501"/>
    <w:lvl w:ilvl="0" w:tentative="0">
      <w:start w:val="1"/>
      <w:numFmt w:val="chineseCounting"/>
      <w:suff w:val="nothing"/>
      <w:lvlText w:val="（%1）"/>
      <w:lvlJc w:val="left"/>
      <w:pPr>
        <w:ind w:left="0" w:firstLine="420"/>
      </w:pPr>
      <w:rPr>
        <w:rFonts w:hint="eastAsia"/>
      </w:rPr>
    </w:lvl>
  </w:abstractNum>
  <w:abstractNum w:abstractNumId="1">
    <w:nsid w:val="E2BC6D36"/>
    <w:multiLevelType w:val="singleLevel"/>
    <w:tmpl w:val="E2BC6D36"/>
    <w:lvl w:ilvl="0" w:tentative="0">
      <w:start w:val="3"/>
      <w:numFmt w:val="chineseCounting"/>
      <w:suff w:val="space"/>
      <w:lvlText w:val="第%1章"/>
      <w:lvlJc w:val="left"/>
      <w:rPr>
        <w:rFonts w:hint="eastAsia"/>
      </w:rPr>
    </w:lvl>
  </w:abstractNum>
  <w:abstractNum w:abstractNumId="2">
    <w:nsid w:val="EEE01C3D"/>
    <w:multiLevelType w:val="singleLevel"/>
    <w:tmpl w:val="EEE01C3D"/>
    <w:lvl w:ilvl="0" w:tentative="0">
      <w:start w:val="1"/>
      <w:numFmt w:val="decimal"/>
      <w:suff w:val="nothing"/>
      <w:lvlText w:val="%1．"/>
      <w:lvlJc w:val="left"/>
      <w:pPr>
        <w:ind w:left="0" w:firstLine="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752B0B"/>
    <w:rsid w:val="00337586"/>
    <w:rsid w:val="01752B0B"/>
    <w:rsid w:val="01992322"/>
    <w:rsid w:val="04D146CF"/>
    <w:rsid w:val="05CF0B1C"/>
    <w:rsid w:val="06116DA0"/>
    <w:rsid w:val="064A6B1D"/>
    <w:rsid w:val="0A316B49"/>
    <w:rsid w:val="0AA64073"/>
    <w:rsid w:val="0B14133A"/>
    <w:rsid w:val="0BD51E39"/>
    <w:rsid w:val="0F75049B"/>
    <w:rsid w:val="12CB42BB"/>
    <w:rsid w:val="14592FC7"/>
    <w:rsid w:val="14923346"/>
    <w:rsid w:val="155A7A15"/>
    <w:rsid w:val="157A2AC8"/>
    <w:rsid w:val="159E7205"/>
    <w:rsid w:val="15AC3F9C"/>
    <w:rsid w:val="162E3271"/>
    <w:rsid w:val="167E2E2B"/>
    <w:rsid w:val="175D5335"/>
    <w:rsid w:val="183C0871"/>
    <w:rsid w:val="18B72C9A"/>
    <w:rsid w:val="199306BA"/>
    <w:rsid w:val="199649DF"/>
    <w:rsid w:val="1A50725A"/>
    <w:rsid w:val="1AB20A54"/>
    <w:rsid w:val="1AF01790"/>
    <w:rsid w:val="1B616FC2"/>
    <w:rsid w:val="1D6F6835"/>
    <w:rsid w:val="1EEB336C"/>
    <w:rsid w:val="1F530AFF"/>
    <w:rsid w:val="20B54929"/>
    <w:rsid w:val="213977FF"/>
    <w:rsid w:val="216A6F61"/>
    <w:rsid w:val="229B25D6"/>
    <w:rsid w:val="237B74B4"/>
    <w:rsid w:val="23A14082"/>
    <w:rsid w:val="25167915"/>
    <w:rsid w:val="27636941"/>
    <w:rsid w:val="27F12FBB"/>
    <w:rsid w:val="29AB202C"/>
    <w:rsid w:val="2A457CCB"/>
    <w:rsid w:val="2C2417F8"/>
    <w:rsid w:val="2D946557"/>
    <w:rsid w:val="2E977B40"/>
    <w:rsid w:val="2EB775B3"/>
    <w:rsid w:val="2F1976E9"/>
    <w:rsid w:val="2FAA7E40"/>
    <w:rsid w:val="30305B1B"/>
    <w:rsid w:val="35751575"/>
    <w:rsid w:val="35B30033"/>
    <w:rsid w:val="36AA31B5"/>
    <w:rsid w:val="36C73FA8"/>
    <w:rsid w:val="36DF6F64"/>
    <w:rsid w:val="37AD0313"/>
    <w:rsid w:val="37DB37DC"/>
    <w:rsid w:val="39C173D5"/>
    <w:rsid w:val="3A505BCE"/>
    <w:rsid w:val="3B8A40BE"/>
    <w:rsid w:val="3C7B228A"/>
    <w:rsid w:val="3CD91015"/>
    <w:rsid w:val="3DA74B0A"/>
    <w:rsid w:val="3F595FFD"/>
    <w:rsid w:val="40993542"/>
    <w:rsid w:val="415B6A48"/>
    <w:rsid w:val="432D5ADB"/>
    <w:rsid w:val="43CF3FF0"/>
    <w:rsid w:val="44B40F5D"/>
    <w:rsid w:val="44BC343E"/>
    <w:rsid w:val="458F3F2F"/>
    <w:rsid w:val="46377A12"/>
    <w:rsid w:val="47507FEA"/>
    <w:rsid w:val="48787FC5"/>
    <w:rsid w:val="49D444B7"/>
    <w:rsid w:val="4B1E2F91"/>
    <w:rsid w:val="4C912C37"/>
    <w:rsid w:val="4CC95E8A"/>
    <w:rsid w:val="4D1624AD"/>
    <w:rsid w:val="4D3D75B6"/>
    <w:rsid w:val="4D500FBF"/>
    <w:rsid w:val="4DC842A3"/>
    <w:rsid w:val="4E4F6761"/>
    <w:rsid w:val="4EEC4F07"/>
    <w:rsid w:val="4F8812CB"/>
    <w:rsid w:val="4FEB4F1E"/>
    <w:rsid w:val="501F1883"/>
    <w:rsid w:val="51E81A07"/>
    <w:rsid w:val="525309A8"/>
    <w:rsid w:val="52722ED3"/>
    <w:rsid w:val="54141464"/>
    <w:rsid w:val="5585631A"/>
    <w:rsid w:val="5609071C"/>
    <w:rsid w:val="5647080A"/>
    <w:rsid w:val="568113A0"/>
    <w:rsid w:val="574F4777"/>
    <w:rsid w:val="58060CBC"/>
    <w:rsid w:val="586432C8"/>
    <w:rsid w:val="5C013209"/>
    <w:rsid w:val="5D541C41"/>
    <w:rsid w:val="5D855F42"/>
    <w:rsid w:val="5DA77BB2"/>
    <w:rsid w:val="5E38664D"/>
    <w:rsid w:val="5E5F7A45"/>
    <w:rsid w:val="5EE8232C"/>
    <w:rsid w:val="61363955"/>
    <w:rsid w:val="631B1D90"/>
    <w:rsid w:val="634A2196"/>
    <w:rsid w:val="639E2957"/>
    <w:rsid w:val="644C3BBB"/>
    <w:rsid w:val="646B6151"/>
    <w:rsid w:val="65D95751"/>
    <w:rsid w:val="673E6859"/>
    <w:rsid w:val="67796FB0"/>
    <w:rsid w:val="68AF0ABE"/>
    <w:rsid w:val="68BF028A"/>
    <w:rsid w:val="692C220E"/>
    <w:rsid w:val="69870D3D"/>
    <w:rsid w:val="6A093665"/>
    <w:rsid w:val="6A2D7FEB"/>
    <w:rsid w:val="6B156F85"/>
    <w:rsid w:val="6B924DC4"/>
    <w:rsid w:val="6CAD0DDA"/>
    <w:rsid w:val="70D07922"/>
    <w:rsid w:val="71A208FD"/>
    <w:rsid w:val="72F90C18"/>
    <w:rsid w:val="731C016A"/>
    <w:rsid w:val="74391116"/>
    <w:rsid w:val="76CA5345"/>
    <w:rsid w:val="76DF3444"/>
    <w:rsid w:val="78713799"/>
    <w:rsid w:val="78E07D9D"/>
    <w:rsid w:val="79641838"/>
    <w:rsid w:val="79E57808"/>
    <w:rsid w:val="7BD06A28"/>
    <w:rsid w:val="7F3963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spacing w:before="3"/>
      <w:ind w:left="106"/>
      <w:outlineLvl w:val="1"/>
    </w:pPr>
    <w:rPr>
      <w:rFonts w:ascii="方正小标宋_GBK" w:hAnsi="方正小标宋_GBK" w:eastAsia="方正小标宋_GBK" w:cs="方正小标宋_GBK"/>
      <w:sz w:val="36"/>
      <w:szCs w:val="36"/>
      <w:lang w:val="zh-CN" w:eastAsia="zh-CN" w:bidi="zh-CN"/>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next w:val="3"/>
    <w:qFormat/>
    <w:uiPriority w:val="1"/>
    <w:rPr>
      <w:rFonts w:ascii="仿宋_GB2312" w:hAnsi="仿宋_GB2312" w:eastAsia="仿宋_GB2312" w:cs="仿宋_GB2312"/>
      <w:sz w:val="32"/>
      <w:szCs w:val="32"/>
      <w:lang w:val="zh-CN" w:eastAsia="zh-CN" w:bidi="zh-CN"/>
    </w:rPr>
  </w:style>
  <w:style w:type="paragraph" w:styleId="5">
    <w:name w:val="footer"/>
    <w:basedOn w:val="1"/>
    <w:qFormat/>
    <w:uiPriority w:val="0"/>
    <w:pPr>
      <w:tabs>
        <w:tab w:val="center" w:pos="4153"/>
        <w:tab w:val="right" w:pos="8306"/>
      </w:tabs>
      <w:snapToGrid w:val="0"/>
      <w:jc w:val="left"/>
    </w:pPr>
    <w:rPr>
      <w:rFonts w:ascii="Calibri" w:hAnsi="Calibri" w:eastAsia="宋体" w:cs="Calibri"/>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Default"/>
    <w:qFormat/>
    <w:uiPriority w:val="0"/>
    <w:pPr>
      <w:widowControl w:val="0"/>
      <w:autoSpaceDE w:val="0"/>
      <w:autoSpaceDN w:val="0"/>
      <w:adjustRightInd w:val="0"/>
    </w:pPr>
    <w:rPr>
      <w:rFonts w:ascii="Arial" w:hAnsi="Arial"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5127</Words>
  <Characters>5476</Characters>
  <Lines>0</Lines>
  <Paragraphs>0</Paragraphs>
  <TotalTime>195</TotalTime>
  <ScaleCrop>false</ScaleCrop>
  <LinksUpToDate>false</LinksUpToDate>
  <CharactersWithSpaces>5520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2025-03-18T09:19:00Z</dcterms:created>
  <dc:creator>hujin</dc:creator>
  <cp:lastModifiedBy>ZJM</cp:lastModifiedBy>
  <cp:lastPrinted>2025-10-22T06:36:00Z</cp:lastPrinted>
  <dcterms:modified xsi:type="dcterms:W3CDTF">2025-10-27T06:33:16Z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401F8F1E6FAF41B9ADC7D7BAFF73581F_13</vt:lpwstr>
  </property>
  <property fmtid="{D5CDD505-2E9C-101B-9397-08002B2CF9AE}" pid="4" name="KSOTemplateDocerSaveRecord">
    <vt:lpwstr>eyJoZGlkIjoiMjA4ODFlZTgxNDJhZTEzZjc5ODdmMTYwNmRlZTkxM2EiLCJ1c2VySWQiOiIxMTYwNjk1NjAzIn0=</vt:lpwstr>
  </property>
</Properties>
</file>